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ABC6" w14:textId="56B203C5" w:rsidR="00DA6C02" w:rsidRPr="0037465A" w:rsidRDefault="003E578A" w:rsidP="0037465A">
      <w:pPr>
        <w:pStyle w:val="Title"/>
        <w:spacing w:line="240" w:lineRule="auto"/>
        <w:rPr>
          <w:rStyle w:val="Hyperlink"/>
          <w:color w:val="auto"/>
          <w:sz w:val="96"/>
          <w:szCs w:val="96"/>
          <w:u w:val="none"/>
        </w:rPr>
      </w:pPr>
      <w:r>
        <w:rPr>
          <w:rStyle w:val="Hyperlink"/>
          <w:color w:val="auto"/>
          <w:sz w:val="96"/>
          <w:szCs w:val="96"/>
          <w:u w:val="none"/>
        </w:rPr>
        <w:t>Fundraising pack</w:t>
      </w:r>
    </w:p>
    <w:p w14:paraId="2CA49596" w14:textId="20968D55" w:rsidR="00C914EE" w:rsidRPr="0037465A" w:rsidRDefault="003E578A" w:rsidP="0037465A">
      <w:pPr>
        <w:spacing w:before="240" w:after="240" w:line="240" w:lineRule="auto"/>
        <w:rPr>
          <w:b/>
          <w:bCs/>
          <w:sz w:val="72"/>
          <w:szCs w:val="56"/>
          <w:lang w:val="en-US"/>
        </w:rPr>
      </w:pPr>
      <w:r>
        <w:rPr>
          <w:b/>
          <w:bCs/>
          <w:sz w:val="72"/>
          <w:szCs w:val="56"/>
          <w:lang w:val="en-US"/>
        </w:rPr>
        <w:t>100 years of The Young Women’s Movement</w:t>
      </w:r>
    </w:p>
    <w:p w14:paraId="3522A3C1" w14:textId="734C8519" w:rsidR="00C914EE" w:rsidRDefault="0037465A" w:rsidP="00C914EE">
      <w:pPr>
        <w:rPr>
          <w:b/>
          <w:bCs/>
          <w:sz w:val="32"/>
          <w:szCs w:val="28"/>
          <w:lang w:val="en-US"/>
        </w:rPr>
      </w:pPr>
      <w:r>
        <w:rPr>
          <w:b/>
          <w:noProof/>
          <w:sz w:val="32"/>
          <w:szCs w:val="32"/>
          <w:lang w:val="en-US"/>
        </w:rPr>
        <w:drawing>
          <wp:anchor distT="0" distB="0" distL="114300" distR="114300" simplePos="0" relativeHeight="251658240" behindDoc="1" locked="0" layoutInCell="1" allowOverlap="1" wp14:anchorId="06195E8D" wp14:editId="1633AF73">
            <wp:simplePos x="0" y="0"/>
            <wp:positionH relativeFrom="page">
              <wp:posOffset>-948690</wp:posOffset>
            </wp:positionH>
            <wp:positionV relativeFrom="page">
              <wp:align>bottom</wp:align>
            </wp:positionV>
            <wp:extent cx="8496541" cy="5666991"/>
            <wp:effectExtent l="0" t="0" r="0" b="0"/>
            <wp:wrapNone/>
            <wp:docPr id="44843591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35913"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8496541" cy="5666991"/>
                    </a:xfrm>
                    <a:prstGeom prst="rect">
                      <a:avLst/>
                    </a:prstGeom>
                  </pic:spPr>
                </pic:pic>
              </a:graphicData>
            </a:graphic>
            <wp14:sizeRelH relativeFrom="margin">
              <wp14:pctWidth>0</wp14:pctWidth>
            </wp14:sizeRelH>
            <wp14:sizeRelV relativeFrom="margin">
              <wp14:pctHeight>0</wp14:pctHeight>
            </wp14:sizeRelV>
          </wp:anchor>
        </w:drawing>
      </w:r>
    </w:p>
    <w:p w14:paraId="5FCFC616" w14:textId="4698E9C2" w:rsidR="0037465A" w:rsidRDefault="0037465A">
      <w:pPr>
        <w:spacing w:after="160" w:line="360" w:lineRule="auto"/>
        <w:rPr>
          <w:b/>
          <w:sz w:val="32"/>
          <w:szCs w:val="32"/>
          <w:lang w:val="en-US"/>
        </w:rPr>
      </w:pPr>
      <w:r>
        <w:br w:type="page"/>
      </w:r>
    </w:p>
    <w:p w14:paraId="15B14EA0" w14:textId="7EEA0C29" w:rsidR="0037465A" w:rsidRDefault="0037465A" w:rsidP="0037465A">
      <w:pPr>
        <w:pStyle w:val="Heading1"/>
      </w:pPr>
      <w:bookmarkStart w:id="0" w:name="_Toc158643334"/>
      <w:bookmarkStart w:id="1" w:name="_Toc158643540"/>
      <w:r>
        <w:lastRenderedPageBreak/>
        <w:t>Contents</w:t>
      </w:r>
      <w:bookmarkEnd w:id="0"/>
      <w:bookmarkEnd w:id="1"/>
    </w:p>
    <w:sdt>
      <w:sdtPr>
        <w:id w:val="-543747803"/>
        <w:docPartObj>
          <w:docPartGallery w:val="Table of Contents"/>
          <w:docPartUnique/>
        </w:docPartObj>
      </w:sdtPr>
      <w:sdtEndPr>
        <w:rPr>
          <w:b/>
          <w:bCs/>
          <w:noProof/>
        </w:rPr>
      </w:sdtEndPr>
      <w:sdtContent>
        <w:p w14:paraId="0C43AF8F" w14:textId="1877124C" w:rsidR="0037465A" w:rsidRDefault="0037465A">
          <w:pPr>
            <w:pStyle w:val="TOC1"/>
            <w:tabs>
              <w:tab w:val="right" w:leader="dot" w:pos="9628"/>
            </w:tabs>
            <w:rPr>
              <w:rFonts w:asciiTheme="minorHAnsi" w:eastAsiaTheme="minorEastAsia" w:hAnsiTheme="minorHAnsi"/>
              <w:noProof/>
              <w:kern w:val="2"/>
              <w:sz w:val="22"/>
              <w:lang w:eastAsia="en-GB"/>
              <w14:ligatures w14:val="standardContextual"/>
            </w:rPr>
          </w:pPr>
          <w:r>
            <w:fldChar w:fldCharType="begin"/>
          </w:r>
          <w:r>
            <w:instrText xml:space="preserve"> TOC \o "1-2" \h \z \u </w:instrText>
          </w:r>
          <w:r>
            <w:fldChar w:fldCharType="separate"/>
          </w:r>
          <w:hyperlink w:anchor="_Toc158643541" w:history="1">
            <w:r w:rsidRPr="00D3050B">
              <w:rPr>
                <w:rStyle w:val="Hyperlink"/>
                <w:noProof/>
              </w:rPr>
              <w:t>Foreword by Fatima Ishaq</w:t>
            </w:r>
            <w:r>
              <w:rPr>
                <w:noProof/>
                <w:webHidden/>
              </w:rPr>
              <w:tab/>
            </w:r>
            <w:r>
              <w:rPr>
                <w:noProof/>
                <w:webHidden/>
              </w:rPr>
              <w:fldChar w:fldCharType="begin"/>
            </w:r>
            <w:r>
              <w:rPr>
                <w:noProof/>
                <w:webHidden/>
              </w:rPr>
              <w:instrText xml:space="preserve"> PAGEREF _Toc158643541 \h </w:instrText>
            </w:r>
            <w:r>
              <w:rPr>
                <w:noProof/>
                <w:webHidden/>
              </w:rPr>
            </w:r>
            <w:r>
              <w:rPr>
                <w:noProof/>
                <w:webHidden/>
              </w:rPr>
              <w:fldChar w:fldCharType="separate"/>
            </w:r>
            <w:r>
              <w:rPr>
                <w:noProof/>
                <w:webHidden/>
              </w:rPr>
              <w:t>2</w:t>
            </w:r>
            <w:r>
              <w:rPr>
                <w:noProof/>
                <w:webHidden/>
              </w:rPr>
              <w:fldChar w:fldCharType="end"/>
            </w:r>
          </w:hyperlink>
        </w:p>
        <w:p w14:paraId="1BB2BBEC" w14:textId="64E19E5C" w:rsidR="0037465A" w:rsidRDefault="007B0A24">
          <w:pPr>
            <w:pStyle w:val="TOC1"/>
            <w:tabs>
              <w:tab w:val="right" w:leader="dot" w:pos="9628"/>
            </w:tabs>
            <w:rPr>
              <w:rFonts w:asciiTheme="minorHAnsi" w:eastAsiaTheme="minorEastAsia" w:hAnsiTheme="minorHAnsi"/>
              <w:noProof/>
              <w:kern w:val="2"/>
              <w:sz w:val="22"/>
              <w:lang w:eastAsia="en-GB"/>
              <w14:ligatures w14:val="standardContextual"/>
            </w:rPr>
          </w:pPr>
          <w:hyperlink w:anchor="_Toc158643542" w:history="1">
            <w:r w:rsidR="0037465A" w:rsidRPr="00D3050B">
              <w:rPr>
                <w:rStyle w:val="Hyperlink"/>
                <w:noProof/>
              </w:rPr>
              <w:t>Why fundraise for us</w:t>
            </w:r>
            <w:r w:rsidR="0037465A">
              <w:rPr>
                <w:noProof/>
                <w:webHidden/>
              </w:rPr>
              <w:tab/>
            </w:r>
            <w:r w:rsidR="0037465A">
              <w:rPr>
                <w:noProof/>
                <w:webHidden/>
              </w:rPr>
              <w:fldChar w:fldCharType="begin"/>
            </w:r>
            <w:r w:rsidR="0037465A">
              <w:rPr>
                <w:noProof/>
                <w:webHidden/>
              </w:rPr>
              <w:instrText xml:space="preserve"> PAGEREF _Toc158643542 \h </w:instrText>
            </w:r>
            <w:r w:rsidR="0037465A">
              <w:rPr>
                <w:noProof/>
                <w:webHidden/>
              </w:rPr>
            </w:r>
            <w:r w:rsidR="0037465A">
              <w:rPr>
                <w:noProof/>
                <w:webHidden/>
              </w:rPr>
              <w:fldChar w:fldCharType="separate"/>
            </w:r>
            <w:r w:rsidR="0037465A">
              <w:rPr>
                <w:noProof/>
                <w:webHidden/>
              </w:rPr>
              <w:t>3</w:t>
            </w:r>
            <w:r w:rsidR="0037465A">
              <w:rPr>
                <w:noProof/>
                <w:webHidden/>
              </w:rPr>
              <w:fldChar w:fldCharType="end"/>
            </w:r>
          </w:hyperlink>
        </w:p>
        <w:p w14:paraId="32DFFE57" w14:textId="08957598" w:rsidR="0037465A" w:rsidRDefault="007B0A24">
          <w:pPr>
            <w:pStyle w:val="TOC1"/>
            <w:tabs>
              <w:tab w:val="right" w:leader="dot" w:pos="9628"/>
            </w:tabs>
            <w:rPr>
              <w:rFonts w:asciiTheme="minorHAnsi" w:eastAsiaTheme="minorEastAsia" w:hAnsiTheme="minorHAnsi"/>
              <w:noProof/>
              <w:kern w:val="2"/>
              <w:sz w:val="22"/>
              <w:lang w:eastAsia="en-GB"/>
              <w14:ligatures w14:val="standardContextual"/>
            </w:rPr>
          </w:pPr>
          <w:hyperlink w:anchor="_Toc158643543" w:history="1">
            <w:r w:rsidR="0037465A" w:rsidRPr="00D3050B">
              <w:rPr>
                <w:rStyle w:val="Hyperlink"/>
                <w:noProof/>
              </w:rPr>
              <w:t>Ways to fundraise</w:t>
            </w:r>
            <w:r w:rsidR="0037465A">
              <w:rPr>
                <w:noProof/>
                <w:webHidden/>
              </w:rPr>
              <w:tab/>
            </w:r>
            <w:r w:rsidR="0037465A">
              <w:rPr>
                <w:noProof/>
                <w:webHidden/>
              </w:rPr>
              <w:fldChar w:fldCharType="begin"/>
            </w:r>
            <w:r w:rsidR="0037465A">
              <w:rPr>
                <w:noProof/>
                <w:webHidden/>
              </w:rPr>
              <w:instrText xml:space="preserve"> PAGEREF _Toc158643543 \h </w:instrText>
            </w:r>
            <w:r w:rsidR="0037465A">
              <w:rPr>
                <w:noProof/>
                <w:webHidden/>
              </w:rPr>
            </w:r>
            <w:r w:rsidR="0037465A">
              <w:rPr>
                <w:noProof/>
                <w:webHidden/>
              </w:rPr>
              <w:fldChar w:fldCharType="separate"/>
            </w:r>
            <w:r w:rsidR="0037465A">
              <w:rPr>
                <w:noProof/>
                <w:webHidden/>
              </w:rPr>
              <w:t>3</w:t>
            </w:r>
            <w:r w:rsidR="0037465A">
              <w:rPr>
                <w:noProof/>
                <w:webHidden/>
              </w:rPr>
              <w:fldChar w:fldCharType="end"/>
            </w:r>
          </w:hyperlink>
        </w:p>
        <w:p w14:paraId="562D0C85" w14:textId="1ED3350E" w:rsidR="0037465A" w:rsidRDefault="007B0A24">
          <w:pPr>
            <w:pStyle w:val="TOC2"/>
            <w:tabs>
              <w:tab w:val="right" w:leader="dot" w:pos="9628"/>
            </w:tabs>
            <w:rPr>
              <w:rFonts w:asciiTheme="minorHAnsi" w:eastAsiaTheme="minorEastAsia" w:hAnsiTheme="minorHAnsi"/>
              <w:noProof/>
              <w:kern w:val="2"/>
              <w:sz w:val="22"/>
              <w:lang w:eastAsia="en-GB"/>
              <w14:ligatures w14:val="standardContextual"/>
            </w:rPr>
          </w:pPr>
          <w:hyperlink w:anchor="_Toc158643544" w:history="1">
            <w:r w:rsidR="0037465A" w:rsidRPr="00D3050B">
              <w:rPr>
                <w:rStyle w:val="Hyperlink"/>
                <w:noProof/>
              </w:rPr>
              <w:t>Be active</w:t>
            </w:r>
            <w:r w:rsidR="0037465A">
              <w:rPr>
                <w:noProof/>
                <w:webHidden/>
              </w:rPr>
              <w:tab/>
            </w:r>
            <w:r w:rsidR="0037465A">
              <w:rPr>
                <w:noProof/>
                <w:webHidden/>
              </w:rPr>
              <w:fldChar w:fldCharType="begin"/>
            </w:r>
            <w:r w:rsidR="0037465A">
              <w:rPr>
                <w:noProof/>
                <w:webHidden/>
              </w:rPr>
              <w:instrText xml:space="preserve"> PAGEREF _Toc158643544 \h </w:instrText>
            </w:r>
            <w:r w:rsidR="0037465A">
              <w:rPr>
                <w:noProof/>
                <w:webHidden/>
              </w:rPr>
            </w:r>
            <w:r w:rsidR="0037465A">
              <w:rPr>
                <w:noProof/>
                <w:webHidden/>
              </w:rPr>
              <w:fldChar w:fldCharType="separate"/>
            </w:r>
            <w:r w:rsidR="0037465A">
              <w:rPr>
                <w:noProof/>
                <w:webHidden/>
              </w:rPr>
              <w:t>3</w:t>
            </w:r>
            <w:r w:rsidR="0037465A">
              <w:rPr>
                <w:noProof/>
                <w:webHidden/>
              </w:rPr>
              <w:fldChar w:fldCharType="end"/>
            </w:r>
          </w:hyperlink>
        </w:p>
        <w:p w14:paraId="19463E02" w14:textId="03C24B04" w:rsidR="0037465A" w:rsidRDefault="007B0A24">
          <w:pPr>
            <w:pStyle w:val="TOC2"/>
            <w:tabs>
              <w:tab w:val="right" w:leader="dot" w:pos="9628"/>
            </w:tabs>
            <w:rPr>
              <w:rFonts w:asciiTheme="minorHAnsi" w:eastAsiaTheme="minorEastAsia" w:hAnsiTheme="minorHAnsi"/>
              <w:noProof/>
              <w:kern w:val="2"/>
              <w:sz w:val="22"/>
              <w:lang w:eastAsia="en-GB"/>
              <w14:ligatures w14:val="standardContextual"/>
            </w:rPr>
          </w:pPr>
          <w:hyperlink w:anchor="_Toc158643545" w:history="1">
            <w:r w:rsidR="0037465A" w:rsidRPr="00D3050B">
              <w:rPr>
                <w:rStyle w:val="Hyperlink"/>
                <w:noProof/>
              </w:rPr>
              <w:t>Be together</w:t>
            </w:r>
            <w:r w:rsidR="0037465A">
              <w:rPr>
                <w:noProof/>
                <w:webHidden/>
              </w:rPr>
              <w:tab/>
            </w:r>
            <w:r w:rsidR="0037465A">
              <w:rPr>
                <w:noProof/>
                <w:webHidden/>
              </w:rPr>
              <w:fldChar w:fldCharType="begin"/>
            </w:r>
            <w:r w:rsidR="0037465A">
              <w:rPr>
                <w:noProof/>
                <w:webHidden/>
              </w:rPr>
              <w:instrText xml:space="preserve"> PAGEREF _Toc158643545 \h </w:instrText>
            </w:r>
            <w:r w:rsidR="0037465A">
              <w:rPr>
                <w:noProof/>
                <w:webHidden/>
              </w:rPr>
            </w:r>
            <w:r w:rsidR="0037465A">
              <w:rPr>
                <w:noProof/>
                <w:webHidden/>
              </w:rPr>
              <w:fldChar w:fldCharType="separate"/>
            </w:r>
            <w:r w:rsidR="0037465A">
              <w:rPr>
                <w:noProof/>
                <w:webHidden/>
              </w:rPr>
              <w:t>4</w:t>
            </w:r>
            <w:r w:rsidR="0037465A">
              <w:rPr>
                <w:noProof/>
                <w:webHidden/>
              </w:rPr>
              <w:fldChar w:fldCharType="end"/>
            </w:r>
          </w:hyperlink>
        </w:p>
        <w:p w14:paraId="36C59796" w14:textId="1D7D9400" w:rsidR="0037465A" w:rsidRDefault="007B0A24">
          <w:pPr>
            <w:pStyle w:val="TOC2"/>
            <w:tabs>
              <w:tab w:val="right" w:leader="dot" w:pos="9628"/>
            </w:tabs>
            <w:rPr>
              <w:rFonts w:asciiTheme="minorHAnsi" w:eastAsiaTheme="minorEastAsia" w:hAnsiTheme="minorHAnsi"/>
              <w:noProof/>
              <w:kern w:val="2"/>
              <w:sz w:val="22"/>
              <w:lang w:eastAsia="en-GB"/>
              <w14:ligatures w14:val="standardContextual"/>
            </w:rPr>
          </w:pPr>
          <w:hyperlink w:anchor="_Toc158643546" w:history="1">
            <w:r w:rsidR="0037465A" w:rsidRPr="00D3050B">
              <w:rPr>
                <w:rStyle w:val="Hyperlink"/>
                <w:noProof/>
              </w:rPr>
              <w:t>Be digital</w:t>
            </w:r>
            <w:r w:rsidR="0037465A">
              <w:rPr>
                <w:noProof/>
                <w:webHidden/>
              </w:rPr>
              <w:tab/>
            </w:r>
            <w:r w:rsidR="0037465A">
              <w:rPr>
                <w:noProof/>
                <w:webHidden/>
              </w:rPr>
              <w:fldChar w:fldCharType="begin"/>
            </w:r>
            <w:r w:rsidR="0037465A">
              <w:rPr>
                <w:noProof/>
                <w:webHidden/>
              </w:rPr>
              <w:instrText xml:space="preserve"> PAGEREF _Toc158643546 \h </w:instrText>
            </w:r>
            <w:r w:rsidR="0037465A">
              <w:rPr>
                <w:noProof/>
                <w:webHidden/>
              </w:rPr>
            </w:r>
            <w:r w:rsidR="0037465A">
              <w:rPr>
                <w:noProof/>
                <w:webHidden/>
              </w:rPr>
              <w:fldChar w:fldCharType="separate"/>
            </w:r>
            <w:r w:rsidR="0037465A">
              <w:rPr>
                <w:noProof/>
                <w:webHidden/>
              </w:rPr>
              <w:t>4</w:t>
            </w:r>
            <w:r w:rsidR="0037465A">
              <w:rPr>
                <w:noProof/>
                <w:webHidden/>
              </w:rPr>
              <w:fldChar w:fldCharType="end"/>
            </w:r>
          </w:hyperlink>
        </w:p>
        <w:p w14:paraId="2DE1BD7C" w14:textId="55552C8F" w:rsidR="0037465A" w:rsidRDefault="0037465A" w:rsidP="0037465A">
          <w:pPr>
            <w:pStyle w:val="TOC1"/>
            <w:tabs>
              <w:tab w:val="right" w:leader="dot" w:pos="9628"/>
            </w:tabs>
          </w:pPr>
          <w:r>
            <w:fldChar w:fldCharType="end"/>
          </w:r>
        </w:p>
      </w:sdtContent>
    </w:sdt>
    <w:p w14:paraId="2DCC0646" w14:textId="77777777" w:rsidR="0037465A" w:rsidRPr="0037465A" w:rsidRDefault="0037465A" w:rsidP="0037465A">
      <w:pPr>
        <w:rPr>
          <w:lang w:val="en-US"/>
        </w:rPr>
      </w:pPr>
    </w:p>
    <w:p w14:paraId="12FFBB82" w14:textId="74BBACC4" w:rsidR="00C914EE" w:rsidRDefault="00C914EE" w:rsidP="00C914EE">
      <w:pPr>
        <w:pStyle w:val="Heading1"/>
      </w:pPr>
      <w:bookmarkStart w:id="2" w:name="_Toc158643541"/>
      <w:r>
        <w:t>Foreword by Fatima Isha</w:t>
      </w:r>
      <w:bookmarkEnd w:id="2"/>
      <w:r w:rsidR="00884E65">
        <w:t xml:space="preserve">, </w:t>
      </w:r>
      <w:r w:rsidR="00884E65" w:rsidRPr="00884E65">
        <w:t>Young Women Know alum and member of  The Young Women’s Movement advisory collective</w:t>
      </w:r>
    </w:p>
    <w:p w14:paraId="625A0CD1" w14:textId="29DFBFF8" w:rsidR="003E578A" w:rsidRDefault="003E578A" w:rsidP="003E578A">
      <w:pPr>
        <w:rPr>
          <w:lang w:val="en-US"/>
        </w:rPr>
      </w:pPr>
      <w:r>
        <w:rPr>
          <w:lang w:val="en-US"/>
        </w:rPr>
        <w:t xml:space="preserve">Dear sisters and allies, </w:t>
      </w:r>
    </w:p>
    <w:p w14:paraId="79B7596B" w14:textId="77777777" w:rsidR="003E578A" w:rsidRPr="003E578A" w:rsidRDefault="003E578A" w:rsidP="003E578A">
      <w:pPr>
        <w:rPr>
          <w:lang w:val="en-US"/>
        </w:rPr>
      </w:pPr>
    </w:p>
    <w:p w14:paraId="4C338D69" w14:textId="77777777" w:rsidR="005B77D0" w:rsidRPr="005B77D0" w:rsidRDefault="005B77D0" w:rsidP="005B77D0">
      <w:pPr>
        <w:rPr>
          <w:lang w:val="en-US"/>
        </w:rPr>
      </w:pPr>
      <w:r w:rsidRPr="005B77D0">
        <w:rPr>
          <w:lang w:val="en-US"/>
        </w:rPr>
        <w:t>The Young Women’s Movement is more than an organisation. It’s a community embedded in safe and supportive relationships; a movement where I, and so many women around Scotland, have been given a platform and a voice.</w:t>
      </w:r>
    </w:p>
    <w:p w14:paraId="70C4C9E3" w14:textId="77777777" w:rsidR="005B77D0" w:rsidRPr="005B77D0" w:rsidRDefault="005B77D0" w:rsidP="005B77D0">
      <w:pPr>
        <w:rPr>
          <w:lang w:val="en-US"/>
        </w:rPr>
      </w:pPr>
    </w:p>
    <w:p w14:paraId="1483E44A" w14:textId="4881F403" w:rsidR="00C914EE" w:rsidRDefault="005B77D0" w:rsidP="005B77D0">
      <w:pPr>
        <w:rPr>
          <w:lang w:val="en-US"/>
        </w:rPr>
      </w:pPr>
      <w:r w:rsidRPr="005B77D0">
        <w:rPr>
          <w:lang w:val="en-US"/>
        </w:rPr>
        <w:t>I first became involved with The Young Women’s Movement when I was 17. At a time where my friends and I were beginning to navigate the complexities and injustices of the world, we were given a space to explore these issues free from judgement – a chance to really influence change and raise awareness of issues important to us. I can still recall for the first time as a group we felt seen and heard, that our contributions mattered and could really make a difference.</w:t>
      </w:r>
    </w:p>
    <w:p w14:paraId="638FB6BA" w14:textId="77777777" w:rsidR="005B77D0" w:rsidRDefault="005B77D0" w:rsidP="005B77D0">
      <w:pPr>
        <w:rPr>
          <w:lang w:val="en-US"/>
        </w:rPr>
      </w:pPr>
    </w:p>
    <w:p w14:paraId="3C8DE053" w14:textId="22AF3E44" w:rsidR="005B77D0" w:rsidRDefault="005B77D0" w:rsidP="005B77D0">
      <w:pPr>
        <w:rPr>
          <w:lang w:val="en-US"/>
        </w:rPr>
      </w:pPr>
      <w:r w:rsidRPr="005B77D0">
        <w:rPr>
          <w:lang w:val="en-US"/>
        </w:rPr>
        <w:t>Empowering community voices and ensuring the voices of all women are valued and heard is at the heart of all the work of this amazing organisation.</w:t>
      </w:r>
    </w:p>
    <w:p w14:paraId="3718B2B1" w14:textId="77777777" w:rsidR="005B77D0" w:rsidRDefault="005B77D0" w:rsidP="005B77D0">
      <w:pPr>
        <w:rPr>
          <w:lang w:val="en-US"/>
        </w:rPr>
      </w:pPr>
    </w:p>
    <w:p w14:paraId="4A792C9B" w14:textId="77777777" w:rsidR="005B77D0" w:rsidRPr="005B77D0" w:rsidRDefault="005B77D0" w:rsidP="005B77D0">
      <w:pPr>
        <w:rPr>
          <w:lang w:val="en-US"/>
        </w:rPr>
      </w:pPr>
      <w:r w:rsidRPr="005B77D0">
        <w:rPr>
          <w:lang w:val="en-US"/>
        </w:rPr>
        <w:t>A few years have passed now, and the love I have for this organisation has meant that I have been able to stay involved and have been continually provided support and opportunities. I’ve developed confidence, I’ve found my voice and, most importantly, I’ve found a community.</w:t>
      </w:r>
    </w:p>
    <w:p w14:paraId="25B11C37" w14:textId="77777777" w:rsidR="005B77D0" w:rsidRPr="005B77D0" w:rsidRDefault="005B77D0" w:rsidP="005B77D0">
      <w:pPr>
        <w:rPr>
          <w:lang w:val="en-US"/>
        </w:rPr>
      </w:pPr>
    </w:p>
    <w:p w14:paraId="326DCDAF" w14:textId="16941EA8" w:rsidR="005B77D0" w:rsidRDefault="005B77D0" w:rsidP="005B77D0">
      <w:pPr>
        <w:rPr>
          <w:lang w:val="en-US"/>
        </w:rPr>
      </w:pPr>
      <w:r w:rsidRPr="005B77D0">
        <w:rPr>
          <w:lang w:val="en-US"/>
        </w:rPr>
        <w:t>By supporting The Young Women’s Movement, you are supporting an organisation with a commitment to support women and marginalised genders to reach their potential. You are supporting so many others, like me, who have gained so much from this organisation.</w:t>
      </w:r>
    </w:p>
    <w:p w14:paraId="7A1A1A03" w14:textId="77777777" w:rsidR="005B77D0" w:rsidRDefault="005B77D0" w:rsidP="005B77D0">
      <w:pPr>
        <w:rPr>
          <w:lang w:val="en-US"/>
        </w:rPr>
      </w:pPr>
    </w:p>
    <w:p w14:paraId="4DEE4E6B" w14:textId="77777777" w:rsidR="005B77D0" w:rsidRPr="005B77D0" w:rsidRDefault="005B77D0" w:rsidP="005B77D0">
      <w:pPr>
        <w:rPr>
          <w:lang w:val="en-US"/>
        </w:rPr>
      </w:pPr>
      <w:r w:rsidRPr="005B77D0">
        <w:rPr>
          <w:lang w:val="en-US"/>
        </w:rPr>
        <w:lastRenderedPageBreak/>
        <w:t>The Young Women’s Movement offers programmes and opportunities to countless young women and girls across Scotland. The movement amplifies the voices of young women and supports them to share their experiences, challenge inequality and strives to make Scotland the best place for young women and girls to grow.</w:t>
      </w:r>
    </w:p>
    <w:p w14:paraId="4A4332A4" w14:textId="77777777" w:rsidR="005B77D0" w:rsidRPr="005B77D0" w:rsidRDefault="005B77D0" w:rsidP="005B77D0">
      <w:pPr>
        <w:rPr>
          <w:lang w:val="en-US"/>
        </w:rPr>
      </w:pPr>
    </w:p>
    <w:p w14:paraId="0EFA9A45" w14:textId="77777777" w:rsidR="005B77D0" w:rsidRPr="005B77D0" w:rsidRDefault="005B77D0" w:rsidP="005B77D0">
      <w:pPr>
        <w:rPr>
          <w:lang w:val="en-US"/>
        </w:rPr>
      </w:pPr>
      <w:r w:rsidRPr="005B77D0">
        <w:rPr>
          <w:lang w:val="en-US"/>
        </w:rPr>
        <w:t>The Young Women’s Movement needs funds to grow its reach and continue to provide unimaginable opportunities for young women.</w:t>
      </w:r>
    </w:p>
    <w:p w14:paraId="3EFCF0A1" w14:textId="77777777" w:rsidR="005B77D0" w:rsidRPr="005B77D0" w:rsidRDefault="005B77D0" w:rsidP="005B77D0">
      <w:pPr>
        <w:rPr>
          <w:lang w:val="en-US"/>
        </w:rPr>
      </w:pPr>
    </w:p>
    <w:p w14:paraId="769DCCEC" w14:textId="08A826BC" w:rsidR="005B77D0" w:rsidRDefault="005B77D0" w:rsidP="005B77D0">
      <w:pPr>
        <w:rPr>
          <w:lang w:val="en-US"/>
        </w:rPr>
      </w:pPr>
      <w:r w:rsidRPr="005B77D0">
        <w:rPr>
          <w:lang w:val="en-US"/>
        </w:rPr>
        <w:t>Thank you for supporting our efforts and supporting our dream to reimagine Scotland for young women and girls.</w:t>
      </w:r>
    </w:p>
    <w:p w14:paraId="5DC0C5C9" w14:textId="77777777" w:rsidR="00884E65" w:rsidRDefault="00884E65" w:rsidP="005B77D0">
      <w:pPr>
        <w:rPr>
          <w:lang w:val="en-US"/>
        </w:rPr>
      </w:pPr>
    </w:p>
    <w:p w14:paraId="288B0D24" w14:textId="77777777" w:rsidR="005B77D0" w:rsidRDefault="005B77D0" w:rsidP="005B77D0">
      <w:pPr>
        <w:rPr>
          <w:lang w:val="en-US"/>
        </w:rPr>
      </w:pPr>
    </w:p>
    <w:p w14:paraId="10A2EC59" w14:textId="6DA6B18D" w:rsidR="00C914EE" w:rsidRDefault="0037465A" w:rsidP="00C914EE">
      <w:pPr>
        <w:pStyle w:val="Heading1"/>
      </w:pPr>
      <w:bookmarkStart w:id="3" w:name="_Toc158643542"/>
      <w:r>
        <w:t>Why fundraise for us</w:t>
      </w:r>
      <w:bookmarkEnd w:id="3"/>
    </w:p>
    <w:p w14:paraId="67E6CA6F" w14:textId="77777777" w:rsidR="00630462" w:rsidRPr="00630462" w:rsidRDefault="00630462" w:rsidP="00630462">
      <w:pPr>
        <w:rPr>
          <w:lang w:val="en-US"/>
        </w:rPr>
      </w:pPr>
      <w:r w:rsidRPr="00630462">
        <w:rPr>
          <w:lang w:val="en-US"/>
        </w:rPr>
        <w:t xml:space="preserve">For 100 years, The Young Women’s Movement has been Scotland’s national organisation for young women’s feminist leadership and collective action against gender inequality. </w:t>
      </w:r>
    </w:p>
    <w:p w14:paraId="1BF0F04C" w14:textId="77777777" w:rsidR="00630462" w:rsidRPr="00630462" w:rsidRDefault="00630462" w:rsidP="00630462">
      <w:pPr>
        <w:rPr>
          <w:lang w:val="en-US"/>
        </w:rPr>
      </w:pPr>
    </w:p>
    <w:p w14:paraId="2EFFCAE0" w14:textId="053F63A3" w:rsidR="00C914EE" w:rsidRDefault="00630462" w:rsidP="00630462">
      <w:pPr>
        <w:rPr>
          <w:lang w:val="en-US"/>
        </w:rPr>
      </w:pPr>
      <w:r w:rsidRPr="00630462">
        <w:rPr>
          <w:lang w:val="en-US"/>
        </w:rPr>
        <w:t>We trace our history back to 1924 when the Scottish Council seceded from the YWCA of Great Britain and formed YWCA Scotland. Although we go by a different name today, we’re proud of everything that we’ve achieved over the last century.</w:t>
      </w:r>
    </w:p>
    <w:p w14:paraId="14842238" w14:textId="77777777" w:rsidR="00630462" w:rsidRPr="00C914EE" w:rsidRDefault="00630462" w:rsidP="00630462">
      <w:pPr>
        <w:rPr>
          <w:lang w:val="en-US"/>
        </w:rPr>
      </w:pPr>
    </w:p>
    <w:p w14:paraId="2616C98B" w14:textId="52D911CD" w:rsidR="00C914EE" w:rsidRPr="001657A7" w:rsidRDefault="00C914EE" w:rsidP="001657A7">
      <w:pPr>
        <w:rPr>
          <w:b/>
          <w:bCs/>
          <w:i/>
          <w:iCs/>
          <w:lang w:val="en-US"/>
        </w:rPr>
      </w:pPr>
      <w:r w:rsidRPr="001657A7">
        <w:rPr>
          <w:b/>
          <w:bCs/>
          <w:i/>
          <w:iCs/>
          <w:lang w:val="en-US"/>
        </w:rPr>
        <w:t xml:space="preserve">Can you raise or </w:t>
      </w:r>
      <w:r w:rsidRPr="001657A7">
        <w:rPr>
          <w:b/>
          <w:bCs/>
          <w:i/>
          <w:iCs/>
        </w:rPr>
        <w:t>donate</w:t>
      </w:r>
      <w:r w:rsidRPr="001657A7">
        <w:rPr>
          <w:b/>
          <w:bCs/>
          <w:i/>
          <w:iCs/>
          <w:lang w:val="en-US"/>
        </w:rPr>
        <w:t xml:space="preserve"> £100 to help us </w:t>
      </w:r>
      <w:r w:rsidR="00630462">
        <w:rPr>
          <w:b/>
          <w:bCs/>
          <w:i/>
          <w:iCs/>
          <w:lang w:val="en-US"/>
        </w:rPr>
        <w:t>continue our work</w:t>
      </w:r>
      <w:r w:rsidRPr="001657A7">
        <w:rPr>
          <w:b/>
          <w:bCs/>
          <w:i/>
          <w:iCs/>
          <w:lang w:val="en-US"/>
        </w:rPr>
        <w:t>?</w:t>
      </w:r>
    </w:p>
    <w:p w14:paraId="533EAEFD" w14:textId="77777777" w:rsidR="00C914EE" w:rsidRPr="00C914EE" w:rsidRDefault="00C914EE" w:rsidP="00C914EE">
      <w:pPr>
        <w:rPr>
          <w:lang w:val="en-US"/>
        </w:rPr>
      </w:pPr>
    </w:p>
    <w:p w14:paraId="0B455E13" w14:textId="00759708" w:rsidR="00C914EE" w:rsidRDefault="00D77F0D" w:rsidP="00C914EE">
      <w:pPr>
        <w:rPr>
          <w:rStyle w:val="oypena"/>
          <w:color w:val="011527"/>
        </w:rPr>
      </w:pPr>
      <w:r>
        <w:rPr>
          <w:rStyle w:val="oypena"/>
          <w:color w:val="011527"/>
        </w:rPr>
        <w:t>The money you raise will allow us to continue to carry out our work to achieve our vision of a fairer Scotland for young women and girls. This fundraising pack is full of ideas to help you get started.</w:t>
      </w:r>
    </w:p>
    <w:p w14:paraId="4941A3CC" w14:textId="77777777" w:rsidR="00D77F0D" w:rsidRDefault="00D77F0D" w:rsidP="00C914EE">
      <w:pPr>
        <w:rPr>
          <w:rStyle w:val="oypena"/>
          <w:color w:val="011527"/>
        </w:rPr>
      </w:pPr>
    </w:p>
    <w:p w14:paraId="012F47AC" w14:textId="7CCB9055" w:rsidR="00D77F0D" w:rsidRDefault="00D77F0D" w:rsidP="00D77F0D">
      <w:pPr>
        <w:pStyle w:val="Heading1"/>
      </w:pPr>
      <w:r>
        <w:t>What £100 can do</w:t>
      </w:r>
    </w:p>
    <w:p w14:paraId="62EB1431" w14:textId="77777777" w:rsidR="00971D9D" w:rsidRPr="00971D9D" w:rsidRDefault="00971D9D" w:rsidP="00971D9D">
      <w:pPr>
        <w:rPr>
          <w:lang w:val="en-US"/>
        </w:rPr>
      </w:pPr>
      <w:r w:rsidRPr="00971D9D">
        <w:rPr>
          <w:lang w:val="en-US"/>
        </w:rPr>
        <w:t>Through our work, we equip young women and girls with the tools and opportunities to make change on a local and national level. We rely on funding and donations to do this work.</w:t>
      </w:r>
    </w:p>
    <w:p w14:paraId="6F72751D" w14:textId="77777777" w:rsidR="00971D9D" w:rsidRPr="00971D9D" w:rsidRDefault="00971D9D" w:rsidP="00971D9D">
      <w:pPr>
        <w:rPr>
          <w:lang w:val="en-US"/>
        </w:rPr>
      </w:pPr>
    </w:p>
    <w:p w14:paraId="1503C728" w14:textId="77777777" w:rsidR="00971D9D" w:rsidRPr="00971D9D" w:rsidRDefault="00971D9D" w:rsidP="00971D9D">
      <w:pPr>
        <w:rPr>
          <w:lang w:val="en-US"/>
        </w:rPr>
      </w:pPr>
      <w:r w:rsidRPr="00971D9D">
        <w:rPr>
          <w:lang w:val="en-US"/>
        </w:rPr>
        <w:t>Some recent examples of the impact of our work include:</w:t>
      </w:r>
    </w:p>
    <w:p w14:paraId="7AC3EE90" w14:textId="4CFC197B" w:rsidR="00D77F0D" w:rsidRPr="00971D9D" w:rsidRDefault="00971D9D" w:rsidP="00971D9D">
      <w:pPr>
        <w:pStyle w:val="ListParagraph"/>
        <w:numPr>
          <w:ilvl w:val="0"/>
          <w:numId w:val="17"/>
        </w:numPr>
        <w:rPr>
          <w:lang w:val="en-US"/>
        </w:rPr>
      </w:pPr>
      <w:r w:rsidRPr="00971D9D">
        <w:rPr>
          <w:lang w:val="en-US"/>
        </w:rPr>
        <w:t>The Young Women Lead Glasgow report on feminist town planning was pivotal to Glasgow becoming the first UK city to embed a feminist lens into city planning.</w:t>
      </w:r>
    </w:p>
    <w:p w14:paraId="2A6491D4" w14:textId="77777777" w:rsidR="00971D9D" w:rsidRPr="00971D9D" w:rsidRDefault="00971D9D" w:rsidP="00971D9D">
      <w:pPr>
        <w:pStyle w:val="ListParagraph"/>
        <w:numPr>
          <w:ilvl w:val="0"/>
          <w:numId w:val="17"/>
        </w:numPr>
        <w:rPr>
          <w:lang w:val="en-US"/>
        </w:rPr>
      </w:pPr>
      <w:r w:rsidRPr="00971D9D">
        <w:rPr>
          <w:lang w:val="en-US"/>
        </w:rPr>
        <w:t>Our most recent Status of Young Women in Scotland report is being used to inform the next Women’s Health Plan.</w:t>
      </w:r>
    </w:p>
    <w:p w14:paraId="6F3B4B41" w14:textId="77777777" w:rsidR="00971D9D" w:rsidRPr="00971D9D" w:rsidRDefault="00971D9D" w:rsidP="00971D9D">
      <w:pPr>
        <w:pStyle w:val="ListParagraph"/>
        <w:numPr>
          <w:ilvl w:val="0"/>
          <w:numId w:val="17"/>
        </w:numPr>
        <w:rPr>
          <w:lang w:val="en-US"/>
        </w:rPr>
      </w:pPr>
      <w:r w:rsidRPr="00971D9D">
        <w:rPr>
          <w:lang w:val="en-US"/>
        </w:rPr>
        <w:t>Our campaigning for the Period Products (Free Provision) (Scotland) Act supported Scotland to become the first country to offer universal free period products to anyone who needs them.</w:t>
      </w:r>
    </w:p>
    <w:p w14:paraId="50C2E344" w14:textId="77777777" w:rsidR="00971D9D" w:rsidRPr="00971D9D" w:rsidRDefault="00971D9D" w:rsidP="00971D9D">
      <w:pPr>
        <w:rPr>
          <w:lang w:val="en-US"/>
        </w:rPr>
      </w:pPr>
    </w:p>
    <w:p w14:paraId="2BD9766E" w14:textId="77777777" w:rsidR="00971D9D" w:rsidRDefault="00971D9D" w:rsidP="00C914EE">
      <w:pPr>
        <w:rPr>
          <w:lang w:val="en-US"/>
        </w:rPr>
      </w:pPr>
      <w:r w:rsidRPr="00971D9D">
        <w:rPr>
          <w:lang w:val="en-US"/>
        </w:rPr>
        <w:lastRenderedPageBreak/>
        <w:t>Your donation will help us work with more young women and girls, and amplify their voices further to create greater change across Scotland.</w:t>
      </w:r>
    </w:p>
    <w:p w14:paraId="52CCB9D7" w14:textId="379009EC" w:rsidR="00C914EE" w:rsidRPr="00C914EE" w:rsidRDefault="00C914EE" w:rsidP="00C914EE">
      <w:pPr>
        <w:rPr>
          <w:lang w:val="en-US"/>
        </w:rPr>
      </w:pPr>
      <w:r w:rsidRPr="00C914EE">
        <w:rPr>
          <w:lang w:val="en-US"/>
        </w:rPr>
        <w:t>£100 could pay for...</w:t>
      </w:r>
    </w:p>
    <w:p w14:paraId="130240CE" w14:textId="18DD554E" w:rsidR="00C914EE" w:rsidRPr="00C914EE" w:rsidRDefault="00C914EE" w:rsidP="00C914EE">
      <w:pPr>
        <w:pStyle w:val="ListParagraph"/>
        <w:numPr>
          <w:ilvl w:val="0"/>
          <w:numId w:val="16"/>
        </w:numPr>
        <w:rPr>
          <w:lang w:val="en-US"/>
        </w:rPr>
      </w:pPr>
      <w:r w:rsidRPr="59540622">
        <w:rPr>
          <w:lang w:val="en-US"/>
        </w:rPr>
        <w:t xml:space="preserve">A young woman to take part in our </w:t>
      </w:r>
      <w:r w:rsidR="0AC28318" w:rsidRPr="59540622">
        <w:rPr>
          <w:lang w:val="en-US"/>
        </w:rPr>
        <w:t xml:space="preserve">leadership </w:t>
      </w:r>
      <w:r w:rsidRPr="59540622">
        <w:rPr>
          <w:lang w:val="en-US"/>
        </w:rPr>
        <w:t>programmes to nurture empathy and solidarity, think critically, take action, and build movements to lead social change</w:t>
      </w:r>
    </w:p>
    <w:p w14:paraId="587CCE31" w14:textId="5D119643" w:rsidR="00C914EE" w:rsidRPr="00C914EE" w:rsidRDefault="00C914EE" w:rsidP="00C914EE">
      <w:pPr>
        <w:pStyle w:val="ListParagraph"/>
        <w:numPr>
          <w:ilvl w:val="0"/>
          <w:numId w:val="16"/>
        </w:numPr>
        <w:rPr>
          <w:lang w:val="en-US"/>
        </w:rPr>
      </w:pPr>
      <w:proofErr w:type="spellStart"/>
      <w:r w:rsidRPr="59540622">
        <w:rPr>
          <w:lang w:val="en-US"/>
        </w:rPr>
        <w:t>Commisioning</w:t>
      </w:r>
      <w:proofErr w:type="spellEnd"/>
      <w:r w:rsidRPr="59540622">
        <w:rPr>
          <w:lang w:val="en-US"/>
        </w:rPr>
        <w:t xml:space="preserve"> a new piece of content for our digital platforms to amplify the</w:t>
      </w:r>
      <w:r w:rsidR="7B04C972" w:rsidRPr="59540622">
        <w:rPr>
          <w:lang w:val="en-US"/>
        </w:rPr>
        <w:t xml:space="preserve"> voices and artistic talent</w:t>
      </w:r>
      <w:r w:rsidRPr="59540622">
        <w:rPr>
          <w:lang w:val="en-US"/>
        </w:rPr>
        <w:t xml:space="preserve"> of young women and girls</w:t>
      </w:r>
      <w:r w:rsidR="1AB122F4" w:rsidRPr="59540622">
        <w:rPr>
          <w:lang w:val="en-US"/>
        </w:rPr>
        <w:t>,</w:t>
      </w:r>
      <w:r w:rsidRPr="59540622">
        <w:rPr>
          <w:lang w:val="en-US"/>
        </w:rPr>
        <w:t xml:space="preserve"> link</w:t>
      </w:r>
      <w:r w:rsidR="798935AF" w:rsidRPr="59540622">
        <w:rPr>
          <w:lang w:val="en-US"/>
        </w:rPr>
        <w:t>ing</w:t>
      </w:r>
      <w:r w:rsidRPr="59540622">
        <w:rPr>
          <w:lang w:val="en-US"/>
        </w:rPr>
        <w:t xml:space="preserve"> them to partner organisations</w:t>
      </w:r>
      <w:r w:rsidR="12958AD9" w:rsidRPr="59540622">
        <w:rPr>
          <w:lang w:val="en-US"/>
        </w:rPr>
        <w:t>, decision makers</w:t>
      </w:r>
      <w:r w:rsidRPr="59540622">
        <w:rPr>
          <w:lang w:val="en-US"/>
        </w:rPr>
        <w:t xml:space="preserve"> and activists across Scotland</w:t>
      </w:r>
    </w:p>
    <w:p w14:paraId="46FEFFD9" w14:textId="77777777" w:rsidR="00C914EE" w:rsidRPr="00C914EE" w:rsidRDefault="00C914EE" w:rsidP="00C914EE">
      <w:pPr>
        <w:pStyle w:val="ListParagraph"/>
        <w:numPr>
          <w:ilvl w:val="0"/>
          <w:numId w:val="16"/>
        </w:numPr>
        <w:rPr>
          <w:lang w:val="en-US"/>
        </w:rPr>
      </w:pPr>
      <w:r w:rsidRPr="00C914EE">
        <w:rPr>
          <w:lang w:val="en-US"/>
        </w:rPr>
        <w:t>Supporting a volunteer researcher on our SYWS project who will develop skills to conduct and disseminating innovative, evidence-based and young women-led research</w:t>
      </w:r>
    </w:p>
    <w:p w14:paraId="6F63508C" w14:textId="114F62AF" w:rsidR="00C914EE" w:rsidRDefault="00C914EE" w:rsidP="00C914EE">
      <w:pPr>
        <w:pStyle w:val="ListParagraph"/>
        <w:numPr>
          <w:ilvl w:val="0"/>
          <w:numId w:val="16"/>
        </w:numPr>
        <w:rPr>
          <w:lang w:val="en-US"/>
        </w:rPr>
      </w:pPr>
      <w:r w:rsidRPr="00C914EE">
        <w:rPr>
          <w:lang w:val="en-US"/>
        </w:rPr>
        <w:t xml:space="preserve">Delivering </w:t>
      </w:r>
      <w:r w:rsidR="00F83336">
        <w:rPr>
          <w:lang w:val="en-US"/>
        </w:rPr>
        <w:t>a</w:t>
      </w:r>
      <w:r w:rsidRPr="00C914EE">
        <w:rPr>
          <w:lang w:val="en-US"/>
        </w:rPr>
        <w:t xml:space="preserve"> gender equality session to a group of primary school students to give them a deeper understanding of inequality, how it affects them, and ways to challenge it</w:t>
      </w:r>
    </w:p>
    <w:p w14:paraId="0FACF49A" w14:textId="77777777" w:rsidR="00C914EE" w:rsidRDefault="00C914EE" w:rsidP="00C914EE">
      <w:pPr>
        <w:rPr>
          <w:lang w:val="en-US"/>
        </w:rPr>
      </w:pPr>
    </w:p>
    <w:p w14:paraId="3D5EEFB6" w14:textId="3DC3B698" w:rsidR="0037465A" w:rsidRDefault="0037465A" w:rsidP="00C914EE">
      <w:pPr>
        <w:pStyle w:val="Heading1"/>
      </w:pPr>
      <w:bookmarkStart w:id="4" w:name="_Toc158643543"/>
      <w:r>
        <w:t>Ways to fundraise</w:t>
      </w:r>
      <w:bookmarkEnd w:id="4"/>
    </w:p>
    <w:p w14:paraId="338F2B2D" w14:textId="2EF663C9" w:rsidR="00C914EE" w:rsidRDefault="00C914EE" w:rsidP="0037465A">
      <w:pPr>
        <w:pStyle w:val="Heading2"/>
      </w:pPr>
      <w:bookmarkStart w:id="5" w:name="_Toc158643544"/>
      <w:r>
        <w:t>Be active</w:t>
      </w:r>
      <w:bookmarkEnd w:id="5"/>
    </w:p>
    <w:p w14:paraId="2B151113" w14:textId="77777777" w:rsidR="00C914EE" w:rsidRPr="00C914EE" w:rsidRDefault="00C914EE" w:rsidP="00C914EE">
      <w:pPr>
        <w:rPr>
          <w:lang w:val="en-US"/>
        </w:rPr>
      </w:pPr>
      <w:r w:rsidRPr="00C914EE">
        <w:rPr>
          <w:lang w:val="en-US"/>
        </w:rPr>
        <w:t>If you choose to raise money in a challenge event, we’ll send you a Young Women’s Movement sports top that you can wear while you take part!</w:t>
      </w:r>
    </w:p>
    <w:p w14:paraId="623CD6C0" w14:textId="77777777" w:rsidR="00C914EE" w:rsidRPr="00C914EE" w:rsidRDefault="00C914EE" w:rsidP="00C914EE">
      <w:pPr>
        <w:rPr>
          <w:lang w:val="en-US"/>
        </w:rPr>
      </w:pPr>
    </w:p>
    <w:p w14:paraId="53075D37" w14:textId="77777777" w:rsidR="00C914EE" w:rsidRPr="00C914EE" w:rsidRDefault="00C914EE" w:rsidP="00F83336">
      <w:pPr>
        <w:pStyle w:val="Heading3"/>
      </w:pPr>
      <w:r w:rsidRPr="00C914EE">
        <w:t xml:space="preserve">Take part in </w:t>
      </w:r>
      <w:proofErr w:type="spellStart"/>
      <w:r w:rsidRPr="00C914EE">
        <w:t>Kiltwalk</w:t>
      </w:r>
      <w:proofErr w:type="spellEnd"/>
    </w:p>
    <w:p w14:paraId="15FE71FB" w14:textId="4E75B772" w:rsidR="00C914EE" w:rsidRDefault="00160492" w:rsidP="00160492">
      <w:pPr>
        <w:rPr>
          <w:lang w:val="en-US"/>
        </w:rPr>
      </w:pPr>
      <w:r w:rsidRPr="00160492">
        <w:rPr>
          <w:lang w:val="en-US"/>
        </w:rPr>
        <w:t xml:space="preserve">With four locations across Scotland in 2024 and different distances to choose from, taking part in </w:t>
      </w:r>
      <w:proofErr w:type="spellStart"/>
      <w:r w:rsidRPr="00160492">
        <w:rPr>
          <w:lang w:val="en-US"/>
        </w:rPr>
        <w:t>Kiltwalk</w:t>
      </w:r>
      <w:proofErr w:type="spellEnd"/>
      <w:r w:rsidRPr="00160492">
        <w:rPr>
          <w:lang w:val="en-US"/>
        </w:rPr>
        <w:t xml:space="preserve"> is a great way to fundraise. You can also create (or join) a The Young Women’s Movement team, or sponsor others who are taking part for us.</w:t>
      </w:r>
    </w:p>
    <w:p w14:paraId="7317845A" w14:textId="77777777" w:rsidR="00160492" w:rsidRPr="00C914EE" w:rsidRDefault="00160492" w:rsidP="00160492">
      <w:pPr>
        <w:rPr>
          <w:lang w:val="en-US"/>
        </w:rPr>
      </w:pPr>
    </w:p>
    <w:p w14:paraId="5D677689" w14:textId="77777777" w:rsidR="00C914EE" w:rsidRPr="00C914EE" w:rsidRDefault="00C914EE" w:rsidP="00F83336">
      <w:pPr>
        <w:pStyle w:val="Heading3"/>
      </w:pPr>
      <w:r w:rsidRPr="00C914EE">
        <w:t>JustGiving</w:t>
      </w:r>
    </w:p>
    <w:p w14:paraId="0BA5092E" w14:textId="3D3FD5E7" w:rsidR="00C914EE" w:rsidRDefault="00C914EE" w:rsidP="00C914EE">
      <w:pPr>
        <w:rPr>
          <w:lang w:val="en-US"/>
        </w:rPr>
      </w:pPr>
      <w:r w:rsidRPr="00C914EE">
        <w:rPr>
          <w:lang w:val="en-US"/>
        </w:rPr>
        <w:t xml:space="preserve">Thinking of spending time outdoors running, cycling or bagging some Munros? You can sign up to fundraise for us through </w:t>
      </w:r>
      <w:hyperlink r:id="rId12" w:history="1">
        <w:r w:rsidRPr="00C914EE">
          <w:rPr>
            <w:rStyle w:val="Hyperlink"/>
            <w:lang w:val="en-US"/>
          </w:rPr>
          <w:t>JustGiving</w:t>
        </w:r>
      </w:hyperlink>
      <w:r w:rsidRPr="00C914EE">
        <w:rPr>
          <w:lang w:val="en-US"/>
        </w:rPr>
        <w:t>.</w:t>
      </w:r>
    </w:p>
    <w:p w14:paraId="7F347347" w14:textId="77777777" w:rsidR="00C914EE" w:rsidRDefault="00C914EE" w:rsidP="00C914EE">
      <w:pPr>
        <w:rPr>
          <w:lang w:val="en-US"/>
        </w:rPr>
      </w:pPr>
    </w:p>
    <w:p w14:paraId="58BD8514" w14:textId="2F9E27A5" w:rsidR="00C914EE" w:rsidRDefault="00C914EE" w:rsidP="0037465A">
      <w:pPr>
        <w:pStyle w:val="Heading2"/>
      </w:pPr>
      <w:bookmarkStart w:id="6" w:name="_Toc158643545"/>
      <w:r>
        <w:t>Be together</w:t>
      </w:r>
      <w:bookmarkEnd w:id="6"/>
    </w:p>
    <w:p w14:paraId="3C571ECD" w14:textId="20A269CA" w:rsidR="00C914EE" w:rsidRPr="00C914EE" w:rsidRDefault="00C914EE" w:rsidP="00C914EE">
      <w:pPr>
        <w:rPr>
          <w:lang w:val="en-US"/>
        </w:rPr>
      </w:pPr>
      <w:r w:rsidRPr="00C914EE">
        <w:rPr>
          <w:lang w:val="en-US"/>
        </w:rPr>
        <w:t xml:space="preserve">If you choose to raise money by getting together, we’ll send you a fundraising pack with branded goodies for both the guests and </w:t>
      </w:r>
      <w:proofErr w:type="spellStart"/>
      <w:r w:rsidRPr="00C914EE">
        <w:rPr>
          <w:lang w:val="en-US"/>
        </w:rPr>
        <w:t>organisers</w:t>
      </w:r>
      <w:proofErr w:type="spellEnd"/>
      <w:r>
        <w:rPr>
          <w:lang w:val="en-US"/>
        </w:rPr>
        <w:t>.</w:t>
      </w:r>
    </w:p>
    <w:p w14:paraId="7545765C" w14:textId="77777777" w:rsidR="00C914EE" w:rsidRPr="00C914EE" w:rsidRDefault="00C914EE" w:rsidP="00C914EE">
      <w:pPr>
        <w:rPr>
          <w:lang w:val="en-US"/>
        </w:rPr>
      </w:pPr>
    </w:p>
    <w:p w14:paraId="04DAAA1A" w14:textId="77777777" w:rsidR="00C914EE" w:rsidRPr="00C914EE" w:rsidRDefault="00C914EE" w:rsidP="00F83336">
      <w:pPr>
        <w:pStyle w:val="Heading3"/>
      </w:pPr>
      <w:r w:rsidRPr="00C914EE">
        <w:t>Have a night in</w:t>
      </w:r>
    </w:p>
    <w:p w14:paraId="7AB6EFE3" w14:textId="39898558" w:rsidR="00C914EE" w:rsidRDefault="00C914EE" w:rsidP="00C914EE">
      <w:pPr>
        <w:rPr>
          <w:lang w:val="en-US"/>
        </w:rPr>
      </w:pPr>
      <w:r w:rsidRPr="00C914EE">
        <w:rPr>
          <w:lang w:val="en-US"/>
        </w:rPr>
        <w:t>Why not have a book club, a film night or a games tournament? You could ask people to donate on the door, or pay per book, film or game</w:t>
      </w:r>
      <w:r>
        <w:rPr>
          <w:lang w:val="en-US"/>
        </w:rPr>
        <w:t>.</w:t>
      </w:r>
    </w:p>
    <w:p w14:paraId="3E753C24" w14:textId="77777777" w:rsidR="00C914EE" w:rsidRPr="00C914EE" w:rsidRDefault="00C914EE" w:rsidP="00C914EE">
      <w:pPr>
        <w:rPr>
          <w:lang w:val="en-US"/>
        </w:rPr>
      </w:pPr>
    </w:p>
    <w:p w14:paraId="571DD86A" w14:textId="77777777" w:rsidR="00C914EE" w:rsidRPr="00F83336" w:rsidRDefault="00C914EE" w:rsidP="00F83336">
      <w:pPr>
        <w:pStyle w:val="Heading3"/>
      </w:pPr>
      <w:r w:rsidRPr="00F83336">
        <w:t>Run a sweepstake</w:t>
      </w:r>
    </w:p>
    <w:p w14:paraId="394FCAD6" w14:textId="3399F1F8" w:rsidR="00C914EE" w:rsidRDefault="00B25ECA" w:rsidP="00C914EE">
      <w:pPr>
        <w:rPr>
          <w:lang w:val="en-US"/>
        </w:rPr>
      </w:pPr>
      <w:r>
        <w:rPr>
          <w:rStyle w:val="oypena"/>
          <w:color w:val="011527"/>
        </w:rPr>
        <w:lastRenderedPageBreak/>
        <w:t>There are countless things you could run a sweepstake on: a sports tournament, a reality TV show, the Oscars – the possibilities are endless! Ask your friends or colleagues to donate per entry and choose a suitable prize for the winner.</w:t>
      </w:r>
    </w:p>
    <w:p w14:paraId="407D7D10" w14:textId="31976408" w:rsidR="00C914EE" w:rsidRDefault="00C914EE" w:rsidP="0037465A">
      <w:pPr>
        <w:pStyle w:val="Heading2"/>
        <w:rPr>
          <w:rStyle w:val="oypena"/>
          <w:color w:val="011527"/>
        </w:rPr>
      </w:pPr>
      <w:bookmarkStart w:id="7" w:name="_Toc158643546"/>
      <w:r>
        <w:rPr>
          <w:rStyle w:val="oypena"/>
          <w:color w:val="011527"/>
        </w:rPr>
        <w:t>Be digital</w:t>
      </w:r>
      <w:bookmarkEnd w:id="7"/>
    </w:p>
    <w:p w14:paraId="04196CF6" w14:textId="5161ECDB" w:rsidR="00C914EE" w:rsidRPr="00C914EE" w:rsidRDefault="00C914EE" w:rsidP="00C914EE">
      <w:pPr>
        <w:rPr>
          <w:lang w:val="en-US"/>
        </w:rPr>
      </w:pPr>
      <w:r w:rsidRPr="00C914EE">
        <w:rPr>
          <w:lang w:val="en-US"/>
        </w:rPr>
        <w:t xml:space="preserve">Here are some suggestions </w:t>
      </w:r>
      <w:r w:rsidR="00D65261">
        <w:rPr>
          <w:lang w:val="en-US"/>
        </w:rPr>
        <w:t xml:space="preserve">for </w:t>
      </w:r>
      <w:r w:rsidRPr="00C914EE">
        <w:rPr>
          <w:lang w:val="en-US"/>
        </w:rPr>
        <w:t>if you want</w:t>
      </w:r>
      <w:r w:rsidR="00D65261">
        <w:rPr>
          <w:lang w:val="en-US"/>
        </w:rPr>
        <w:t xml:space="preserve"> to</w:t>
      </w:r>
      <w:r w:rsidRPr="00C914EE">
        <w:rPr>
          <w:lang w:val="en-US"/>
        </w:rPr>
        <w:t xml:space="preserve"> fundraise from the comfort of your own home. If you raise or donate over £100, we’ll send you a thank you gift with branded goodies!</w:t>
      </w:r>
    </w:p>
    <w:p w14:paraId="5E75D7DB" w14:textId="77777777" w:rsidR="00C914EE" w:rsidRPr="00C914EE" w:rsidRDefault="00C914EE" w:rsidP="00C914EE">
      <w:pPr>
        <w:rPr>
          <w:lang w:val="en-US"/>
        </w:rPr>
      </w:pPr>
    </w:p>
    <w:p w14:paraId="3A3CECDF" w14:textId="77777777" w:rsidR="0027334D" w:rsidRPr="0027334D" w:rsidRDefault="0027334D" w:rsidP="0027334D">
      <w:pPr>
        <w:rPr>
          <w:bCs/>
          <w:szCs w:val="24"/>
          <w:u w:val="single"/>
          <w:lang w:val="en-US"/>
        </w:rPr>
      </w:pPr>
      <w:r w:rsidRPr="0027334D">
        <w:rPr>
          <w:bCs/>
          <w:szCs w:val="24"/>
          <w:u w:val="single"/>
          <w:lang w:val="en-US"/>
        </w:rPr>
        <w:t xml:space="preserve">Ask for donations instead of gifts </w:t>
      </w:r>
    </w:p>
    <w:p w14:paraId="4E580C8A" w14:textId="77777777" w:rsidR="0027334D" w:rsidRPr="0027334D" w:rsidRDefault="0027334D" w:rsidP="0027334D">
      <w:pPr>
        <w:rPr>
          <w:lang w:val="en-US"/>
        </w:rPr>
      </w:pPr>
      <w:r w:rsidRPr="0027334D">
        <w:rPr>
          <w:lang w:val="en-US"/>
        </w:rPr>
        <w:t xml:space="preserve">Have you got a birthday coming up? You could add a donate link to your Instagram story, select The Young Women’s Movement as your birthday fundraiser on Facebook, or ask your friends to donate through JustGiving. </w:t>
      </w:r>
    </w:p>
    <w:p w14:paraId="22E5E8B2" w14:textId="77777777" w:rsidR="0027334D" w:rsidRPr="0027334D" w:rsidRDefault="0027334D" w:rsidP="0027334D">
      <w:pPr>
        <w:rPr>
          <w:bCs/>
          <w:szCs w:val="24"/>
          <w:u w:val="single"/>
          <w:lang w:val="en-US"/>
        </w:rPr>
      </w:pPr>
    </w:p>
    <w:p w14:paraId="691CB0FB" w14:textId="77777777" w:rsidR="0027334D" w:rsidRPr="0027334D" w:rsidRDefault="0027334D" w:rsidP="0027334D">
      <w:pPr>
        <w:rPr>
          <w:bCs/>
          <w:szCs w:val="24"/>
          <w:u w:val="single"/>
          <w:lang w:val="en-US"/>
        </w:rPr>
      </w:pPr>
      <w:r w:rsidRPr="0027334D">
        <w:rPr>
          <w:bCs/>
          <w:szCs w:val="24"/>
          <w:u w:val="single"/>
          <w:lang w:val="en-US"/>
        </w:rPr>
        <w:t>Give a donation in someone’s name</w:t>
      </w:r>
    </w:p>
    <w:p w14:paraId="5DC20407" w14:textId="115DEA92" w:rsidR="00C914EE" w:rsidRDefault="0027334D" w:rsidP="0027334D">
      <w:pPr>
        <w:rPr>
          <w:lang w:val="en-US"/>
        </w:rPr>
      </w:pPr>
      <w:r w:rsidRPr="0027334D">
        <w:rPr>
          <w:lang w:val="en-US"/>
        </w:rPr>
        <w:t xml:space="preserve">You can also donate to us as a gift for someone else. Email us at </w:t>
      </w:r>
      <w:hyperlink r:id="rId13" w:history="1">
        <w:r w:rsidRPr="00277337">
          <w:rPr>
            <w:rStyle w:val="Hyperlink"/>
            <w:lang w:val="en-US"/>
          </w:rPr>
          <w:t>hello@youngwomenscot.org</w:t>
        </w:r>
      </w:hyperlink>
      <w:r>
        <w:rPr>
          <w:lang w:val="en-US"/>
        </w:rPr>
        <w:t xml:space="preserve"> </w:t>
      </w:r>
      <w:r w:rsidRPr="0027334D">
        <w:rPr>
          <w:lang w:val="en-US"/>
        </w:rPr>
        <w:t>if you’d like a digital or printable gift certificate to give them.</w:t>
      </w:r>
    </w:p>
    <w:p w14:paraId="1FBB4008" w14:textId="77777777" w:rsidR="0027334D" w:rsidRPr="00C914EE" w:rsidRDefault="0027334D" w:rsidP="0027334D">
      <w:pPr>
        <w:rPr>
          <w:lang w:val="en-US"/>
        </w:rPr>
      </w:pPr>
    </w:p>
    <w:p w14:paraId="77217354" w14:textId="77777777" w:rsidR="00C914EE" w:rsidRPr="00C914EE" w:rsidRDefault="00C914EE" w:rsidP="00F83336">
      <w:pPr>
        <w:pStyle w:val="Heading3"/>
      </w:pPr>
      <w:r w:rsidRPr="00C914EE">
        <w:t>Individual giving</w:t>
      </w:r>
    </w:p>
    <w:p w14:paraId="24D51F54" w14:textId="2AF7C2B0" w:rsidR="00F83336" w:rsidRDefault="00E90071" w:rsidP="00C914EE">
      <w:pPr>
        <w:rPr>
          <w:lang w:val="en-US"/>
        </w:rPr>
      </w:pPr>
      <w:r w:rsidRPr="00E90071">
        <w:rPr>
          <w:lang w:val="en-US"/>
        </w:rPr>
        <w:t xml:space="preserve">If you’re able to do so, you can set up a one-off or monthly donation through </w:t>
      </w:r>
      <w:hyperlink r:id="rId14" w:history="1">
        <w:r w:rsidRPr="00BF6AF9">
          <w:rPr>
            <w:rStyle w:val="Hyperlink"/>
            <w:lang w:val="en-US"/>
          </w:rPr>
          <w:t>our website</w:t>
        </w:r>
      </w:hyperlink>
      <w:r w:rsidRPr="00E90071">
        <w:rPr>
          <w:lang w:val="en-US"/>
        </w:rPr>
        <w:t xml:space="preserve"> to support our work.</w:t>
      </w:r>
    </w:p>
    <w:p w14:paraId="743DE258" w14:textId="77777777" w:rsidR="00E90071" w:rsidRDefault="00E90071" w:rsidP="00C914EE">
      <w:pPr>
        <w:rPr>
          <w:lang w:val="en-US"/>
        </w:rPr>
      </w:pPr>
    </w:p>
    <w:p w14:paraId="1BD1F705" w14:textId="438E1A7E" w:rsidR="00F83336" w:rsidRDefault="00E90071" w:rsidP="00F83336">
      <w:pPr>
        <w:pStyle w:val="Heading1"/>
      </w:pPr>
      <w:r>
        <w:t>Want to chat</w:t>
      </w:r>
      <w:r w:rsidR="00F83336">
        <w:t>?</w:t>
      </w:r>
    </w:p>
    <w:p w14:paraId="37003894" w14:textId="2E5C5AD6" w:rsidR="00F83336" w:rsidRPr="00F83336" w:rsidRDefault="00BF6AF9" w:rsidP="00BF6AF9">
      <w:pPr>
        <w:rPr>
          <w:lang w:val="en-US"/>
        </w:rPr>
      </w:pPr>
      <w:r w:rsidRPr="00BF6AF9">
        <w:rPr>
          <w:lang w:val="en-US"/>
        </w:rPr>
        <w:t xml:space="preserve">If you’d like to ask us about  anything in this fundraising pack or chat about an idea, get in touch with us at </w:t>
      </w:r>
      <w:hyperlink r:id="rId15" w:history="1">
        <w:r w:rsidRPr="00277337">
          <w:rPr>
            <w:rStyle w:val="Hyperlink"/>
            <w:lang w:val="en-US"/>
          </w:rPr>
          <w:t>hello@youngwomenscot.org</w:t>
        </w:r>
      </w:hyperlink>
      <w:r>
        <w:rPr>
          <w:lang w:val="en-US"/>
        </w:rPr>
        <w:t xml:space="preserve"> </w:t>
      </w:r>
      <w:r w:rsidRPr="00BF6AF9">
        <w:rPr>
          <w:lang w:val="en-US"/>
        </w:rPr>
        <w:t>or</w:t>
      </w:r>
      <w:r>
        <w:rPr>
          <w:lang w:val="en-US"/>
        </w:rPr>
        <w:t xml:space="preserve"> via</w:t>
      </w:r>
      <w:r w:rsidRPr="00BF6AF9">
        <w:rPr>
          <w:lang w:val="en-US"/>
        </w:rPr>
        <w:t xml:space="preserve"> @youngwomenscot on Instagram, TikTok, LinkedIn or X.</w:t>
      </w:r>
    </w:p>
    <w:sectPr w:rsidR="00F83336" w:rsidRPr="00F83336" w:rsidSect="004652EE">
      <w:footerReference w:type="default" r:id="rId16"/>
      <w:headerReference w:type="first" r:id="rId17"/>
      <w:footerReference w:type="first" r:id="rId18"/>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20C3" w14:textId="77777777" w:rsidR="004652EE" w:rsidRDefault="004652EE" w:rsidP="0091374D">
      <w:r>
        <w:separator/>
      </w:r>
    </w:p>
    <w:p w14:paraId="2C3D616A" w14:textId="77777777" w:rsidR="007B0A24" w:rsidRDefault="007B0A24"/>
  </w:endnote>
  <w:endnote w:type="continuationSeparator" w:id="0">
    <w:p w14:paraId="4BBC00DC" w14:textId="77777777" w:rsidR="004652EE" w:rsidRDefault="004652EE" w:rsidP="0091374D">
      <w:r>
        <w:continuationSeparator/>
      </w:r>
    </w:p>
    <w:p w14:paraId="352D07C7" w14:textId="77777777" w:rsidR="007B0A24" w:rsidRDefault="007B0A24"/>
  </w:endnote>
  <w:endnote w:type="continuationNotice" w:id="1">
    <w:p w14:paraId="09FB1CD1" w14:textId="77777777" w:rsidR="004652EE" w:rsidRDefault="004652EE" w:rsidP="0091374D"/>
    <w:p w14:paraId="62F09DA5" w14:textId="77777777" w:rsidR="007B0A24" w:rsidRDefault="007B0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3083D713" w14:textId="71558A8F" w:rsidR="00294E04" w:rsidRDefault="00AA2D3A" w:rsidP="0091374D">
        <w:pPr>
          <w:pStyle w:val="Footer"/>
        </w:pPr>
        <w:r>
          <w:rPr>
            <w:noProof/>
          </w:rPr>
          <w:drawing>
            <wp:anchor distT="0" distB="0" distL="114300" distR="114300" simplePos="0" relativeHeight="251658240" behindDoc="1" locked="0" layoutInCell="1" allowOverlap="1" wp14:anchorId="510D4661" wp14:editId="128A24AE">
              <wp:simplePos x="0" y="0"/>
              <wp:positionH relativeFrom="column">
                <wp:posOffset>4410710</wp:posOffset>
              </wp:positionH>
              <wp:positionV relativeFrom="paragraph">
                <wp:posOffset>-60325</wp:posOffset>
              </wp:positionV>
              <wp:extent cx="2070788" cy="698500"/>
              <wp:effectExtent l="0" t="0" r="0" b="0"/>
              <wp:wrapNone/>
              <wp:docPr id="876611480"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611480"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70788" cy="698500"/>
                      </a:xfrm>
                      <a:prstGeom prst="rect">
                        <a:avLst/>
                      </a:prstGeom>
                    </pic:spPr>
                  </pic:pic>
                </a:graphicData>
              </a:graphic>
            </wp:anchor>
          </w:drawing>
        </w:r>
        <w:r w:rsidR="00294E04">
          <w:fldChar w:fldCharType="begin"/>
        </w:r>
        <w:r w:rsidR="00294E04">
          <w:instrText xml:space="preserve"> PAGE   \* MERGEFORMAT </w:instrText>
        </w:r>
        <w:r w:rsidR="00294E04">
          <w:fldChar w:fldCharType="separate"/>
        </w:r>
        <w:r w:rsidR="00637DB8">
          <w:rPr>
            <w:noProof/>
          </w:rPr>
          <w:t>2</w:t>
        </w:r>
        <w:r w:rsidR="00294E04">
          <w:rPr>
            <w:noProof/>
          </w:rPr>
          <w:fldChar w:fldCharType="end"/>
        </w:r>
      </w:p>
    </w:sdtContent>
  </w:sdt>
  <w:p w14:paraId="4CDEB697" w14:textId="7BD9E5E5" w:rsidR="00294E04" w:rsidRDefault="00294E04" w:rsidP="00AA2D3A">
    <w:pPr>
      <w:pStyle w:val="Footer"/>
      <w:jc w:val="right"/>
    </w:pPr>
  </w:p>
  <w:p w14:paraId="44901EE2" w14:textId="77777777" w:rsidR="007B0A24" w:rsidRDefault="007B0A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586D33D0" w14:textId="3C57D949" w:rsidR="00294E04" w:rsidRDefault="00294E04" w:rsidP="0091374D">
        <w:pPr>
          <w:pStyle w:val="Footer"/>
        </w:pPr>
        <w:r>
          <w:fldChar w:fldCharType="begin"/>
        </w:r>
        <w:r>
          <w:instrText xml:space="preserve"> PAGE   \* MERGEFORMAT </w:instrText>
        </w:r>
        <w:r>
          <w:fldChar w:fldCharType="separate"/>
        </w:r>
        <w:r w:rsidR="00637DB8">
          <w:rPr>
            <w:noProof/>
          </w:rPr>
          <w:t>1</w:t>
        </w:r>
        <w:r>
          <w:rPr>
            <w:noProof/>
          </w:rPr>
          <w:fldChar w:fldCharType="end"/>
        </w:r>
      </w:p>
    </w:sdtContent>
  </w:sdt>
  <w:p w14:paraId="70699025" w14:textId="3E41E24A" w:rsidR="00114D63" w:rsidRDefault="00114D63" w:rsidP="0091374D">
    <w:pPr>
      <w:pStyle w:val="Footer"/>
    </w:pPr>
  </w:p>
  <w:p w14:paraId="3EAA8A1D" w14:textId="77777777" w:rsidR="007B0A24" w:rsidRDefault="007B0A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C287" w14:textId="77777777" w:rsidR="004652EE" w:rsidRDefault="004652EE" w:rsidP="0091374D">
      <w:r>
        <w:separator/>
      </w:r>
    </w:p>
    <w:p w14:paraId="3B3FE1D2" w14:textId="77777777" w:rsidR="007B0A24" w:rsidRDefault="007B0A24"/>
  </w:footnote>
  <w:footnote w:type="continuationSeparator" w:id="0">
    <w:p w14:paraId="7EB0915A" w14:textId="77777777" w:rsidR="004652EE" w:rsidRDefault="004652EE" w:rsidP="0091374D">
      <w:r>
        <w:continuationSeparator/>
      </w:r>
    </w:p>
    <w:p w14:paraId="44CB7DD2" w14:textId="77777777" w:rsidR="007B0A24" w:rsidRDefault="007B0A24"/>
  </w:footnote>
  <w:footnote w:type="continuationNotice" w:id="1">
    <w:p w14:paraId="65FC01AE" w14:textId="77777777" w:rsidR="004652EE" w:rsidRDefault="004652EE" w:rsidP="0091374D"/>
    <w:p w14:paraId="0F0D474D" w14:textId="77777777" w:rsidR="007B0A24" w:rsidRDefault="007B0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8CD7" w14:textId="77777777" w:rsidR="000D551E" w:rsidRDefault="000D551E" w:rsidP="0091374D">
    <w:pPr>
      <w:pStyle w:val="Header"/>
    </w:pPr>
    <w:r>
      <w:rPr>
        <w:noProof/>
        <w:lang w:eastAsia="en-GB"/>
      </w:rPr>
      <w:drawing>
        <wp:inline distT="0" distB="0" distL="0" distR="0" wp14:anchorId="2FBA1BC0" wp14:editId="11C7703E">
          <wp:extent cx="2908961" cy="977900"/>
          <wp:effectExtent l="0" t="0" r="0" b="0"/>
          <wp:docPr id="1766008711" name="Picture 1766008711" descr="The Young Women's Move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Young Women's Movement logo">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l="-37" r="-300"/>
                  <a:stretch/>
                </pic:blipFill>
                <pic:spPr bwMode="auto">
                  <a:xfrm>
                    <a:off x="0" y="0"/>
                    <a:ext cx="2912504" cy="979091"/>
                  </a:xfrm>
                  <a:prstGeom prst="rect">
                    <a:avLst/>
                  </a:prstGeom>
                  <a:ln>
                    <a:noFill/>
                  </a:ln>
                  <a:extLst>
                    <a:ext uri="{53640926-AAD7-44D8-BBD7-CCE9431645EC}">
                      <a14:shadowObscured xmlns:a14="http://schemas.microsoft.com/office/drawing/2010/main"/>
                    </a:ext>
                  </a:extLst>
                </pic:spPr>
              </pic:pic>
            </a:graphicData>
          </a:graphic>
        </wp:inline>
      </w:drawing>
    </w:r>
  </w:p>
  <w:p w14:paraId="67C0E1A7" w14:textId="5AA22037" w:rsidR="0091374D" w:rsidRDefault="0091374D" w:rsidP="0091374D">
    <w:pPr>
      <w:pStyle w:val="Header"/>
    </w:pPr>
  </w:p>
  <w:p w14:paraId="0DE7096B" w14:textId="77777777" w:rsidR="007B0A24" w:rsidRDefault="007B0A24"/>
</w:hdr>
</file>

<file path=word/intelligence2.xml><?xml version="1.0" encoding="utf-8"?>
<int2:intelligence xmlns:int2="http://schemas.microsoft.com/office/intelligence/2020/intelligence" xmlns:oel="http://schemas.microsoft.com/office/2019/extlst">
  <int2:observations>
    <int2:textHash int2:hashCode="63rDgfzL/hb6ty" int2:id="RStg27Dq">
      <int2:state int2:value="Rejected" int2:type="AugLoop_Text_Critique"/>
    </int2:textHash>
    <int2:textHash int2:hashCode="m/C6mGJeQTWOW1" int2:id="zCiJ08c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B5A"/>
    <w:multiLevelType w:val="hybridMultilevel"/>
    <w:tmpl w:val="C99C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65A98"/>
    <w:multiLevelType w:val="hybridMultilevel"/>
    <w:tmpl w:val="8A5C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4406F"/>
    <w:multiLevelType w:val="hybridMultilevel"/>
    <w:tmpl w:val="6A64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87566"/>
    <w:multiLevelType w:val="hybridMultilevel"/>
    <w:tmpl w:val="3916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17A6C"/>
    <w:multiLevelType w:val="hybridMultilevel"/>
    <w:tmpl w:val="9C90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751E2"/>
    <w:multiLevelType w:val="hybridMultilevel"/>
    <w:tmpl w:val="D6A29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93A19"/>
    <w:multiLevelType w:val="hybridMultilevel"/>
    <w:tmpl w:val="46B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C6E09"/>
    <w:multiLevelType w:val="hybridMultilevel"/>
    <w:tmpl w:val="70D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2"/>
  </w:num>
  <w:num w:numId="2" w16cid:durableId="630793363">
    <w:abstractNumId w:val="4"/>
  </w:num>
  <w:num w:numId="3" w16cid:durableId="1297761921">
    <w:abstractNumId w:val="10"/>
  </w:num>
  <w:num w:numId="4" w16cid:durableId="2018069239">
    <w:abstractNumId w:val="11"/>
  </w:num>
  <w:num w:numId="5" w16cid:durableId="1268923569">
    <w:abstractNumId w:val="8"/>
  </w:num>
  <w:num w:numId="6" w16cid:durableId="1603340238">
    <w:abstractNumId w:val="12"/>
  </w:num>
  <w:num w:numId="7" w16cid:durableId="503474459">
    <w:abstractNumId w:val="6"/>
  </w:num>
  <w:num w:numId="8" w16cid:durableId="692418839">
    <w:abstractNumId w:val="1"/>
  </w:num>
  <w:num w:numId="9" w16cid:durableId="440880010">
    <w:abstractNumId w:val="5"/>
  </w:num>
  <w:num w:numId="10" w16cid:durableId="444234398">
    <w:abstractNumId w:val="14"/>
  </w:num>
  <w:num w:numId="11" w16cid:durableId="1147625828">
    <w:abstractNumId w:val="16"/>
  </w:num>
  <w:num w:numId="12" w16cid:durableId="857157852">
    <w:abstractNumId w:val="3"/>
  </w:num>
  <w:num w:numId="13" w16cid:durableId="1897351921">
    <w:abstractNumId w:val="7"/>
  </w:num>
  <w:num w:numId="14" w16cid:durableId="843127068">
    <w:abstractNumId w:val="0"/>
  </w:num>
  <w:num w:numId="15" w16cid:durableId="1570188729">
    <w:abstractNumId w:val="13"/>
  </w:num>
  <w:num w:numId="16" w16cid:durableId="1357536804">
    <w:abstractNumId w:val="9"/>
  </w:num>
  <w:num w:numId="17" w16cid:durableId="535780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EE"/>
    <w:rsid w:val="00025CF8"/>
    <w:rsid w:val="00051B90"/>
    <w:rsid w:val="00072DEB"/>
    <w:rsid w:val="000927A5"/>
    <w:rsid w:val="000B6619"/>
    <w:rsid w:val="000D551E"/>
    <w:rsid w:val="00114D63"/>
    <w:rsid w:val="00124179"/>
    <w:rsid w:val="00160492"/>
    <w:rsid w:val="00161015"/>
    <w:rsid w:val="00163457"/>
    <w:rsid w:val="001657A7"/>
    <w:rsid w:val="00182430"/>
    <w:rsid w:val="0019556D"/>
    <w:rsid w:val="001A561B"/>
    <w:rsid w:val="001B3FD3"/>
    <w:rsid w:val="001D1295"/>
    <w:rsid w:val="001E1627"/>
    <w:rsid w:val="00203AC7"/>
    <w:rsid w:val="00220885"/>
    <w:rsid w:val="00240513"/>
    <w:rsid w:val="0027334D"/>
    <w:rsid w:val="00294E04"/>
    <w:rsid w:val="002A0CB3"/>
    <w:rsid w:val="00313DDF"/>
    <w:rsid w:val="00320A6E"/>
    <w:rsid w:val="0037465A"/>
    <w:rsid w:val="003A4CAA"/>
    <w:rsid w:val="003B281D"/>
    <w:rsid w:val="003B7AC5"/>
    <w:rsid w:val="003C73ED"/>
    <w:rsid w:val="003E578A"/>
    <w:rsid w:val="004039F0"/>
    <w:rsid w:val="004178DB"/>
    <w:rsid w:val="004611B6"/>
    <w:rsid w:val="004652EE"/>
    <w:rsid w:val="00487767"/>
    <w:rsid w:val="004A501E"/>
    <w:rsid w:val="004B70DC"/>
    <w:rsid w:val="004C5ACD"/>
    <w:rsid w:val="004C5B16"/>
    <w:rsid w:val="004D7647"/>
    <w:rsid w:val="00510310"/>
    <w:rsid w:val="00513878"/>
    <w:rsid w:val="0054398D"/>
    <w:rsid w:val="0055416F"/>
    <w:rsid w:val="005546ED"/>
    <w:rsid w:val="005926BC"/>
    <w:rsid w:val="005B77D0"/>
    <w:rsid w:val="00604914"/>
    <w:rsid w:val="00630462"/>
    <w:rsid w:val="00637DB8"/>
    <w:rsid w:val="00644DF2"/>
    <w:rsid w:val="0067142A"/>
    <w:rsid w:val="00691254"/>
    <w:rsid w:val="0069538A"/>
    <w:rsid w:val="006C6E80"/>
    <w:rsid w:val="006D111B"/>
    <w:rsid w:val="006D2B40"/>
    <w:rsid w:val="006E0A9F"/>
    <w:rsid w:val="0070203F"/>
    <w:rsid w:val="0070673E"/>
    <w:rsid w:val="00710195"/>
    <w:rsid w:val="00713074"/>
    <w:rsid w:val="00723A2C"/>
    <w:rsid w:val="007250BD"/>
    <w:rsid w:val="0077183F"/>
    <w:rsid w:val="00797A84"/>
    <w:rsid w:val="007B0A24"/>
    <w:rsid w:val="007C626D"/>
    <w:rsid w:val="00802F59"/>
    <w:rsid w:val="00813ABB"/>
    <w:rsid w:val="00822BA9"/>
    <w:rsid w:val="00884E65"/>
    <w:rsid w:val="008D18D9"/>
    <w:rsid w:val="0091374D"/>
    <w:rsid w:val="0092682E"/>
    <w:rsid w:val="00932454"/>
    <w:rsid w:val="00960251"/>
    <w:rsid w:val="00971D9D"/>
    <w:rsid w:val="00997C17"/>
    <w:rsid w:val="009F4589"/>
    <w:rsid w:val="00A667E4"/>
    <w:rsid w:val="00AA2D3A"/>
    <w:rsid w:val="00B04FE1"/>
    <w:rsid w:val="00B1470D"/>
    <w:rsid w:val="00B25ECA"/>
    <w:rsid w:val="00B62908"/>
    <w:rsid w:val="00B82AC9"/>
    <w:rsid w:val="00BB6523"/>
    <w:rsid w:val="00BC788D"/>
    <w:rsid w:val="00BF6AF9"/>
    <w:rsid w:val="00C07660"/>
    <w:rsid w:val="00C748AB"/>
    <w:rsid w:val="00C834E1"/>
    <w:rsid w:val="00C905C6"/>
    <w:rsid w:val="00C914EE"/>
    <w:rsid w:val="00CE53A8"/>
    <w:rsid w:val="00D25043"/>
    <w:rsid w:val="00D65261"/>
    <w:rsid w:val="00D7118F"/>
    <w:rsid w:val="00D77F0D"/>
    <w:rsid w:val="00DA54CB"/>
    <w:rsid w:val="00DA6C02"/>
    <w:rsid w:val="00DB0265"/>
    <w:rsid w:val="00DC0D6F"/>
    <w:rsid w:val="00DD67D6"/>
    <w:rsid w:val="00DF2873"/>
    <w:rsid w:val="00DF488D"/>
    <w:rsid w:val="00E125AF"/>
    <w:rsid w:val="00E22694"/>
    <w:rsid w:val="00E3368C"/>
    <w:rsid w:val="00E75AD1"/>
    <w:rsid w:val="00E90071"/>
    <w:rsid w:val="00EA3359"/>
    <w:rsid w:val="00ED4C42"/>
    <w:rsid w:val="00F03F23"/>
    <w:rsid w:val="00F26D66"/>
    <w:rsid w:val="00F4286E"/>
    <w:rsid w:val="00F462A5"/>
    <w:rsid w:val="00F63CAE"/>
    <w:rsid w:val="00F83336"/>
    <w:rsid w:val="00FA158B"/>
    <w:rsid w:val="00FB4C4C"/>
    <w:rsid w:val="00FF0D7C"/>
    <w:rsid w:val="01DB8E05"/>
    <w:rsid w:val="0AC28318"/>
    <w:rsid w:val="12958AD9"/>
    <w:rsid w:val="1AB122F4"/>
    <w:rsid w:val="25C09537"/>
    <w:rsid w:val="282F12A8"/>
    <w:rsid w:val="59540622"/>
    <w:rsid w:val="798935AF"/>
    <w:rsid w:val="7B04C9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F606"/>
  <w15:chartTrackingRefBased/>
  <w15:docId w15:val="{72ACB0A5-0A5B-46F3-8855-CE553934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4D"/>
    <w:pPr>
      <w:spacing w:after="0" w:line="276" w:lineRule="auto"/>
    </w:pPr>
    <w:rPr>
      <w:rFonts w:ascii="Aptos" w:hAnsi="Aptos"/>
      <w:sz w:val="24"/>
    </w:rPr>
  </w:style>
  <w:style w:type="paragraph" w:styleId="Heading1">
    <w:name w:val="heading 1"/>
    <w:basedOn w:val="Normal"/>
    <w:next w:val="Normal"/>
    <w:link w:val="Heading1Char"/>
    <w:uiPriority w:val="9"/>
    <w:qFormat/>
    <w:rsid w:val="00F03F23"/>
    <w:pPr>
      <w:spacing w:line="360" w:lineRule="auto"/>
      <w:outlineLvl w:val="0"/>
    </w:pPr>
    <w:rPr>
      <w:b/>
      <w:sz w:val="32"/>
      <w:szCs w:val="32"/>
      <w:lang w:val="en-US"/>
    </w:rPr>
  </w:style>
  <w:style w:type="paragraph" w:styleId="Heading2">
    <w:name w:val="heading 2"/>
    <w:basedOn w:val="Heading1"/>
    <w:next w:val="Normal"/>
    <w:link w:val="Heading2Char"/>
    <w:uiPriority w:val="9"/>
    <w:unhideWhenUsed/>
    <w:qFormat/>
    <w:rsid w:val="00F03F23"/>
    <w:pPr>
      <w:outlineLvl w:val="1"/>
    </w:pPr>
    <w:rPr>
      <w:sz w:val="28"/>
      <w:szCs w:val="28"/>
      <w:u w:val="single"/>
    </w:rPr>
  </w:style>
  <w:style w:type="paragraph" w:styleId="Heading3">
    <w:name w:val="heading 3"/>
    <w:basedOn w:val="Heading2"/>
    <w:next w:val="Normal"/>
    <w:link w:val="Heading3Char"/>
    <w:uiPriority w:val="9"/>
    <w:unhideWhenUsed/>
    <w:qFormat/>
    <w:rsid w:val="00F83336"/>
    <w:pPr>
      <w:outlineLvl w:val="2"/>
    </w:pPr>
    <w:rPr>
      <w:b w:val="0"/>
      <w:bCs/>
      <w:sz w:val="24"/>
      <w:szCs w:val="24"/>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rsid w:val="00D25043"/>
    <w:pPr>
      <w:outlineLvl w:val="4"/>
    </w:pPr>
    <w:rPr>
      <w:b/>
      <w:bCs/>
      <w:i/>
      <w:iCs/>
    </w:rPr>
  </w:style>
  <w:style w:type="paragraph" w:styleId="Heading6">
    <w:name w:val="heading 6"/>
    <w:basedOn w:val="Normal"/>
    <w:next w:val="Normal"/>
    <w:link w:val="Heading6Char"/>
    <w:uiPriority w:val="9"/>
    <w:unhideWhenUsed/>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510310"/>
    <w:rPr>
      <w:b w:val="0"/>
      <w:color w:val="0000FF"/>
      <w:u w:val="single"/>
    </w:rPr>
  </w:style>
  <w:style w:type="character" w:customStyle="1" w:styleId="Heading1Char">
    <w:name w:val="Heading 1 Char"/>
    <w:basedOn w:val="DefaultParagraphFont"/>
    <w:link w:val="Heading1"/>
    <w:uiPriority w:val="9"/>
    <w:rsid w:val="00F03F23"/>
    <w:rPr>
      <w:rFonts w:ascii="Aptos" w:hAnsi="Aptos"/>
      <w:b/>
      <w:sz w:val="32"/>
      <w:szCs w:val="32"/>
      <w:lang w:val="en-US"/>
    </w:rPr>
  </w:style>
  <w:style w:type="character" w:customStyle="1" w:styleId="Heading2Char">
    <w:name w:val="Heading 2 Char"/>
    <w:basedOn w:val="DefaultParagraphFont"/>
    <w:link w:val="Heading2"/>
    <w:uiPriority w:val="9"/>
    <w:rsid w:val="00F03F23"/>
    <w:rPr>
      <w:rFonts w:ascii="Aptos" w:hAnsi="Aptos"/>
      <w:b/>
      <w:sz w:val="28"/>
      <w:szCs w:val="28"/>
      <w:u w:val="single"/>
      <w:lang w:val="en-US"/>
    </w:rPr>
  </w:style>
  <w:style w:type="character" w:customStyle="1" w:styleId="Heading3Char">
    <w:name w:val="Heading 3 Char"/>
    <w:basedOn w:val="DefaultParagraphFont"/>
    <w:link w:val="Heading3"/>
    <w:uiPriority w:val="9"/>
    <w:rsid w:val="00F83336"/>
    <w:rPr>
      <w:rFonts w:ascii="Aptos" w:hAnsi="Aptos"/>
      <w:bCs/>
      <w:sz w:val="24"/>
      <w:szCs w:val="24"/>
      <w:u w:val="single"/>
      <w:lang w:val="en-US"/>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paragraph" w:styleId="Title">
    <w:name w:val="Title"/>
    <w:basedOn w:val="Heading1"/>
    <w:next w:val="Normal"/>
    <w:link w:val="TitleChar"/>
    <w:uiPriority w:val="10"/>
    <w:qFormat/>
    <w:rsid w:val="00DA6C02"/>
    <w:rPr>
      <w:sz w:val="36"/>
      <w:szCs w:val="36"/>
    </w:rPr>
  </w:style>
  <w:style w:type="character" w:customStyle="1" w:styleId="TitleChar">
    <w:name w:val="Title Char"/>
    <w:basedOn w:val="DefaultParagraphFont"/>
    <w:link w:val="Title"/>
    <w:uiPriority w:val="10"/>
    <w:rsid w:val="00DA6C02"/>
    <w:rPr>
      <w:rFonts w:ascii="Aptos" w:hAnsi="Aptos"/>
      <w:b/>
      <w:sz w:val="36"/>
      <w:szCs w:val="36"/>
      <w:lang w:val="en-US"/>
    </w:rPr>
  </w:style>
  <w:style w:type="character" w:styleId="IntenseReference">
    <w:name w:val="Intense Reference"/>
    <w:basedOn w:val="DefaultParagraphFont"/>
    <w:uiPriority w:val="32"/>
    <w:rsid w:val="00E3368C"/>
    <w:rPr>
      <w:b/>
      <w:bCs/>
      <w:smallCaps/>
      <w:color w:val="8C0348"/>
      <w:spacing w:val="5"/>
    </w:rPr>
  </w:style>
  <w:style w:type="paragraph" w:styleId="IntenseQuote">
    <w:name w:val="Intense Quote"/>
    <w:basedOn w:val="Normal"/>
    <w:next w:val="Normal"/>
    <w:link w:val="IntenseQuoteChar"/>
    <w:uiPriority w:val="30"/>
    <w:qFormat/>
    <w:rsid w:val="007C626D"/>
    <w:pPr>
      <w:pBdr>
        <w:top w:val="single" w:sz="4" w:space="10" w:color="8C0348"/>
        <w:bottom w:val="single" w:sz="4" w:space="10" w:color="8C0348"/>
      </w:pBdr>
      <w:spacing w:before="360" w:after="360"/>
      <w:ind w:left="864" w:right="864"/>
      <w:jc w:val="center"/>
    </w:pPr>
    <w:rPr>
      <w:i/>
      <w:iCs/>
      <w:color w:val="8C0348"/>
    </w:rPr>
  </w:style>
  <w:style w:type="character" w:customStyle="1" w:styleId="IntenseQuoteChar">
    <w:name w:val="Intense Quote Char"/>
    <w:basedOn w:val="DefaultParagraphFont"/>
    <w:link w:val="IntenseQuote"/>
    <w:uiPriority w:val="30"/>
    <w:rsid w:val="007C626D"/>
    <w:rPr>
      <w:rFonts w:ascii="Aptos" w:hAnsi="Aptos"/>
      <w:i/>
      <w:iCs/>
      <w:color w:val="8C0348"/>
      <w:sz w:val="24"/>
    </w:rPr>
  </w:style>
  <w:style w:type="character" w:styleId="IntenseEmphasis">
    <w:name w:val="Intense Emphasis"/>
    <w:basedOn w:val="DefaultParagraphFont"/>
    <w:uiPriority w:val="21"/>
    <w:rsid w:val="00510310"/>
    <w:rPr>
      <w:i/>
      <w:iCs/>
      <w:color w:val="8C0348"/>
    </w:rPr>
  </w:style>
  <w:style w:type="character" w:styleId="Strong">
    <w:name w:val="Strong"/>
    <w:basedOn w:val="DefaultParagraphFont"/>
    <w:uiPriority w:val="22"/>
    <w:rsid w:val="00510310"/>
    <w:rPr>
      <w:b/>
      <w:bCs/>
    </w:rPr>
  </w:style>
  <w:style w:type="paragraph" w:styleId="Quote">
    <w:name w:val="Quote"/>
    <w:basedOn w:val="Normal"/>
    <w:next w:val="Normal"/>
    <w:link w:val="QuoteChar"/>
    <w:uiPriority w:val="29"/>
    <w:qFormat/>
    <w:rsid w:val="005103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0310"/>
    <w:rPr>
      <w:rFonts w:ascii="Aptos" w:hAnsi="Aptos"/>
      <w:i/>
      <w:iCs/>
      <w:color w:val="404040" w:themeColor="text1" w:themeTint="BF"/>
      <w:sz w:val="24"/>
    </w:rPr>
  </w:style>
  <w:style w:type="character" w:styleId="SubtleEmphasis">
    <w:name w:val="Subtle Emphasis"/>
    <w:basedOn w:val="DefaultParagraphFont"/>
    <w:uiPriority w:val="19"/>
    <w:rsid w:val="00510310"/>
    <w:rPr>
      <w:i/>
      <w:iCs/>
      <w:color w:val="404040" w:themeColor="text1" w:themeTint="BF"/>
    </w:rPr>
  </w:style>
  <w:style w:type="character" w:styleId="Emphasis">
    <w:name w:val="Emphasis"/>
    <w:basedOn w:val="DefaultParagraphFont"/>
    <w:uiPriority w:val="20"/>
    <w:rsid w:val="00510310"/>
    <w:rPr>
      <w:i/>
      <w:iCs/>
    </w:rPr>
  </w:style>
  <w:style w:type="paragraph" w:styleId="NoSpacing">
    <w:name w:val="No Spacing"/>
    <w:uiPriority w:val="1"/>
    <w:rsid w:val="00F03F23"/>
    <w:pPr>
      <w:spacing w:after="0" w:line="240" w:lineRule="auto"/>
    </w:pPr>
    <w:rPr>
      <w:rFonts w:ascii="Aptos" w:hAnsi="Aptos"/>
      <w:sz w:val="24"/>
    </w:rPr>
  </w:style>
  <w:style w:type="character" w:customStyle="1" w:styleId="oypena">
    <w:name w:val="oypena"/>
    <w:basedOn w:val="DefaultParagraphFont"/>
    <w:rsid w:val="00C914EE"/>
  </w:style>
  <w:style w:type="paragraph" w:styleId="TOCHeading">
    <w:name w:val="TOC Heading"/>
    <w:basedOn w:val="Heading1"/>
    <w:next w:val="Normal"/>
    <w:uiPriority w:val="39"/>
    <w:unhideWhenUsed/>
    <w:rsid w:val="0037465A"/>
    <w:pPr>
      <w:keepNext/>
      <w:keepLines/>
      <w:spacing w:before="240" w:line="259" w:lineRule="auto"/>
      <w:outlineLvl w:val="9"/>
    </w:pPr>
    <w:rPr>
      <w:rFonts w:asciiTheme="majorHAnsi" w:eastAsiaTheme="majorEastAsia" w:hAnsiTheme="majorHAnsi" w:cstheme="majorBidi"/>
      <w:b w:val="0"/>
      <w:color w:val="0086A0" w:themeColor="accent1" w:themeShade="BF"/>
    </w:rPr>
  </w:style>
  <w:style w:type="paragraph" w:styleId="TOC1">
    <w:name w:val="toc 1"/>
    <w:basedOn w:val="Normal"/>
    <w:next w:val="Normal"/>
    <w:autoRedefine/>
    <w:uiPriority w:val="39"/>
    <w:unhideWhenUsed/>
    <w:rsid w:val="0037465A"/>
    <w:pPr>
      <w:spacing w:after="100"/>
    </w:pPr>
  </w:style>
  <w:style w:type="paragraph" w:styleId="TOC3">
    <w:name w:val="toc 3"/>
    <w:basedOn w:val="Normal"/>
    <w:next w:val="Normal"/>
    <w:autoRedefine/>
    <w:uiPriority w:val="39"/>
    <w:unhideWhenUsed/>
    <w:rsid w:val="0037465A"/>
    <w:pPr>
      <w:spacing w:after="100" w:line="259" w:lineRule="auto"/>
      <w:ind w:left="440"/>
    </w:pPr>
    <w:rPr>
      <w:rFonts w:asciiTheme="minorHAnsi" w:eastAsiaTheme="minorEastAsia" w:hAnsiTheme="minorHAnsi" w:cs="Times New Roman"/>
      <w:sz w:val="22"/>
      <w:lang w:val="en-US"/>
    </w:rPr>
  </w:style>
  <w:style w:type="character" w:styleId="CommentReference">
    <w:name w:val="annotation reference"/>
    <w:basedOn w:val="DefaultParagraphFont"/>
    <w:uiPriority w:val="99"/>
    <w:semiHidden/>
    <w:unhideWhenUsed/>
    <w:rsid w:val="00DF2873"/>
    <w:rPr>
      <w:sz w:val="16"/>
      <w:szCs w:val="16"/>
    </w:rPr>
  </w:style>
  <w:style w:type="paragraph" w:styleId="CommentText">
    <w:name w:val="annotation text"/>
    <w:basedOn w:val="Normal"/>
    <w:link w:val="CommentTextChar"/>
    <w:uiPriority w:val="99"/>
    <w:unhideWhenUsed/>
    <w:rsid w:val="00DF2873"/>
    <w:pPr>
      <w:spacing w:line="240" w:lineRule="auto"/>
    </w:pPr>
    <w:rPr>
      <w:sz w:val="20"/>
      <w:szCs w:val="20"/>
    </w:rPr>
  </w:style>
  <w:style w:type="character" w:customStyle="1" w:styleId="CommentTextChar">
    <w:name w:val="Comment Text Char"/>
    <w:basedOn w:val="DefaultParagraphFont"/>
    <w:link w:val="CommentText"/>
    <w:uiPriority w:val="99"/>
    <w:rsid w:val="00DF2873"/>
    <w:rPr>
      <w:rFonts w:ascii="Aptos" w:hAnsi="Aptos"/>
      <w:sz w:val="20"/>
      <w:szCs w:val="20"/>
    </w:rPr>
  </w:style>
  <w:style w:type="paragraph" w:styleId="CommentSubject">
    <w:name w:val="annotation subject"/>
    <w:basedOn w:val="CommentText"/>
    <w:next w:val="CommentText"/>
    <w:link w:val="CommentSubjectChar"/>
    <w:uiPriority w:val="99"/>
    <w:semiHidden/>
    <w:unhideWhenUsed/>
    <w:rsid w:val="00DF2873"/>
    <w:rPr>
      <w:b/>
      <w:bCs/>
    </w:rPr>
  </w:style>
  <w:style w:type="character" w:customStyle="1" w:styleId="CommentSubjectChar">
    <w:name w:val="Comment Subject Char"/>
    <w:basedOn w:val="CommentTextChar"/>
    <w:link w:val="CommentSubject"/>
    <w:uiPriority w:val="99"/>
    <w:semiHidden/>
    <w:rsid w:val="00DF2873"/>
    <w:rPr>
      <w:rFonts w:ascii="Aptos" w:hAnsi="Aptos"/>
      <w:b/>
      <w:bCs/>
      <w:sz w:val="20"/>
      <w:szCs w:val="20"/>
    </w:rPr>
  </w:style>
  <w:style w:type="paragraph" w:customStyle="1" w:styleId="cvgsua">
    <w:name w:val="cvgsua"/>
    <w:basedOn w:val="Normal"/>
    <w:rsid w:val="0016049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899">
      <w:bodyDiv w:val="1"/>
      <w:marLeft w:val="0"/>
      <w:marRight w:val="0"/>
      <w:marTop w:val="0"/>
      <w:marBottom w:val="0"/>
      <w:divBdr>
        <w:top w:val="none" w:sz="0" w:space="0" w:color="auto"/>
        <w:left w:val="none" w:sz="0" w:space="0" w:color="auto"/>
        <w:bottom w:val="none" w:sz="0" w:space="0" w:color="auto"/>
        <w:right w:val="none" w:sz="0" w:space="0" w:color="auto"/>
      </w:divBdr>
    </w:div>
    <w:div w:id="72511580">
      <w:bodyDiv w:val="1"/>
      <w:marLeft w:val="0"/>
      <w:marRight w:val="0"/>
      <w:marTop w:val="0"/>
      <w:marBottom w:val="0"/>
      <w:divBdr>
        <w:top w:val="none" w:sz="0" w:space="0" w:color="auto"/>
        <w:left w:val="none" w:sz="0" w:space="0" w:color="auto"/>
        <w:bottom w:val="none" w:sz="0" w:space="0" w:color="auto"/>
        <w:right w:val="none" w:sz="0" w:space="0" w:color="auto"/>
      </w:divBdr>
    </w:div>
    <w:div w:id="183904359">
      <w:bodyDiv w:val="1"/>
      <w:marLeft w:val="0"/>
      <w:marRight w:val="0"/>
      <w:marTop w:val="0"/>
      <w:marBottom w:val="0"/>
      <w:divBdr>
        <w:top w:val="none" w:sz="0" w:space="0" w:color="auto"/>
        <w:left w:val="none" w:sz="0" w:space="0" w:color="auto"/>
        <w:bottom w:val="none" w:sz="0" w:space="0" w:color="auto"/>
        <w:right w:val="none" w:sz="0" w:space="0" w:color="auto"/>
      </w:divBdr>
    </w:div>
    <w:div w:id="334839772">
      <w:bodyDiv w:val="1"/>
      <w:marLeft w:val="0"/>
      <w:marRight w:val="0"/>
      <w:marTop w:val="0"/>
      <w:marBottom w:val="0"/>
      <w:divBdr>
        <w:top w:val="none" w:sz="0" w:space="0" w:color="auto"/>
        <w:left w:val="none" w:sz="0" w:space="0" w:color="auto"/>
        <w:bottom w:val="none" w:sz="0" w:space="0" w:color="auto"/>
        <w:right w:val="none" w:sz="0" w:space="0" w:color="auto"/>
      </w:divBdr>
    </w:div>
    <w:div w:id="577716395">
      <w:bodyDiv w:val="1"/>
      <w:marLeft w:val="0"/>
      <w:marRight w:val="0"/>
      <w:marTop w:val="0"/>
      <w:marBottom w:val="0"/>
      <w:divBdr>
        <w:top w:val="none" w:sz="0" w:space="0" w:color="auto"/>
        <w:left w:val="none" w:sz="0" w:space="0" w:color="auto"/>
        <w:bottom w:val="none" w:sz="0" w:space="0" w:color="auto"/>
        <w:right w:val="none" w:sz="0" w:space="0" w:color="auto"/>
      </w:divBdr>
    </w:div>
    <w:div w:id="631060860">
      <w:bodyDiv w:val="1"/>
      <w:marLeft w:val="0"/>
      <w:marRight w:val="0"/>
      <w:marTop w:val="0"/>
      <w:marBottom w:val="0"/>
      <w:divBdr>
        <w:top w:val="none" w:sz="0" w:space="0" w:color="auto"/>
        <w:left w:val="none" w:sz="0" w:space="0" w:color="auto"/>
        <w:bottom w:val="none" w:sz="0" w:space="0" w:color="auto"/>
        <w:right w:val="none" w:sz="0" w:space="0" w:color="auto"/>
      </w:divBdr>
    </w:div>
    <w:div w:id="694112934">
      <w:bodyDiv w:val="1"/>
      <w:marLeft w:val="0"/>
      <w:marRight w:val="0"/>
      <w:marTop w:val="0"/>
      <w:marBottom w:val="0"/>
      <w:divBdr>
        <w:top w:val="none" w:sz="0" w:space="0" w:color="auto"/>
        <w:left w:val="none" w:sz="0" w:space="0" w:color="auto"/>
        <w:bottom w:val="none" w:sz="0" w:space="0" w:color="auto"/>
        <w:right w:val="none" w:sz="0" w:space="0" w:color="auto"/>
      </w:divBdr>
    </w:div>
    <w:div w:id="715088605">
      <w:bodyDiv w:val="1"/>
      <w:marLeft w:val="0"/>
      <w:marRight w:val="0"/>
      <w:marTop w:val="0"/>
      <w:marBottom w:val="0"/>
      <w:divBdr>
        <w:top w:val="none" w:sz="0" w:space="0" w:color="auto"/>
        <w:left w:val="none" w:sz="0" w:space="0" w:color="auto"/>
        <w:bottom w:val="none" w:sz="0" w:space="0" w:color="auto"/>
        <w:right w:val="none" w:sz="0" w:space="0" w:color="auto"/>
      </w:divBdr>
    </w:div>
    <w:div w:id="887257616">
      <w:bodyDiv w:val="1"/>
      <w:marLeft w:val="0"/>
      <w:marRight w:val="0"/>
      <w:marTop w:val="0"/>
      <w:marBottom w:val="0"/>
      <w:divBdr>
        <w:top w:val="none" w:sz="0" w:space="0" w:color="auto"/>
        <w:left w:val="none" w:sz="0" w:space="0" w:color="auto"/>
        <w:bottom w:val="none" w:sz="0" w:space="0" w:color="auto"/>
        <w:right w:val="none" w:sz="0" w:space="0" w:color="auto"/>
      </w:divBdr>
    </w:div>
    <w:div w:id="903637839">
      <w:bodyDiv w:val="1"/>
      <w:marLeft w:val="0"/>
      <w:marRight w:val="0"/>
      <w:marTop w:val="0"/>
      <w:marBottom w:val="0"/>
      <w:divBdr>
        <w:top w:val="none" w:sz="0" w:space="0" w:color="auto"/>
        <w:left w:val="none" w:sz="0" w:space="0" w:color="auto"/>
        <w:bottom w:val="none" w:sz="0" w:space="0" w:color="auto"/>
        <w:right w:val="none" w:sz="0" w:space="0" w:color="auto"/>
      </w:divBdr>
    </w:div>
    <w:div w:id="907498280">
      <w:bodyDiv w:val="1"/>
      <w:marLeft w:val="0"/>
      <w:marRight w:val="0"/>
      <w:marTop w:val="0"/>
      <w:marBottom w:val="0"/>
      <w:divBdr>
        <w:top w:val="none" w:sz="0" w:space="0" w:color="auto"/>
        <w:left w:val="none" w:sz="0" w:space="0" w:color="auto"/>
        <w:bottom w:val="none" w:sz="0" w:space="0" w:color="auto"/>
        <w:right w:val="none" w:sz="0" w:space="0" w:color="auto"/>
      </w:divBdr>
    </w:div>
    <w:div w:id="1001667375">
      <w:bodyDiv w:val="1"/>
      <w:marLeft w:val="0"/>
      <w:marRight w:val="0"/>
      <w:marTop w:val="0"/>
      <w:marBottom w:val="0"/>
      <w:divBdr>
        <w:top w:val="none" w:sz="0" w:space="0" w:color="auto"/>
        <w:left w:val="none" w:sz="0" w:space="0" w:color="auto"/>
        <w:bottom w:val="none" w:sz="0" w:space="0" w:color="auto"/>
        <w:right w:val="none" w:sz="0" w:space="0" w:color="auto"/>
      </w:divBdr>
    </w:div>
    <w:div w:id="1025713751">
      <w:bodyDiv w:val="1"/>
      <w:marLeft w:val="0"/>
      <w:marRight w:val="0"/>
      <w:marTop w:val="0"/>
      <w:marBottom w:val="0"/>
      <w:divBdr>
        <w:top w:val="none" w:sz="0" w:space="0" w:color="auto"/>
        <w:left w:val="none" w:sz="0" w:space="0" w:color="auto"/>
        <w:bottom w:val="none" w:sz="0" w:space="0" w:color="auto"/>
        <w:right w:val="none" w:sz="0" w:space="0" w:color="auto"/>
      </w:divBdr>
    </w:div>
    <w:div w:id="1039549938">
      <w:bodyDiv w:val="1"/>
      <w:marLeft w:val="0"/>
      <w:marRight w:val="0"/>
      <w:marTop w:val="0"/>
      <w:marBottom w:val="0"/>
      <w:divBdr>
        <w:top w:val="none" w:sz="0" w:space="0" w:color="auto"/>
        <w:left w:val="none" w:sz="0" w:space="0" w:color="auto"/>
        <w:bottom w:val="none" w:sz="0" w:space="0" w:color="auto"/>
        <w:right w:val="none" w:sz="0" w:space="0" w:color="auto"/>
      </w:divBdr>
    </w:div>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237982349">
      <w:bodyDiv w:val="1"/>
      <w:marLeft w:val="0"/>
      <w:marRight w:val="0"/>
      <w:marTop w:val="0"/>
      <w:marBottom w:val="0"/>
      <w:divBdr>
        <w:top w:val="none" w:sz="0" w:space="0" w:color="auto"/>
        <w:left w:val="none" w:sz="0" w:space="0" w:color="auto"/>
        <w:bottom w:val="none" w:sz="0" w:space="0" w:color="auto"/>
        <w:right w:val="none" w:sz="0" w:space="0" w:color="auto"/>
      </w:divBdr>
    </w:div>
    <w:div w:id="1481651361">
      <w:bodyDiv w:val="1"/>
      <w:marLeft w:val="0"/>
      <w:marRight w:val="0"/>
      <w:marTop w:val="0"/>
      <w:marBottom w:val="0"/>
      <w:divBdr>
        <w:top w:val="none" w:sz="0" w:space="0" w:color="auto"/>
        <w:left w:val="none" w:sz="0" w:space="0" w:color="auto"/>
        <w:bottom w:val="none" w:sz="0" w:space="0" w:color="auto"/>
        <w:right w:val="none" w:sz="0" w:space="0" w:color="auto"/>
      </w:divBdr>
    </w:div>
    <w:div w:id="1760324208">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youngwomensco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justgiving.com/youngwomen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hello@youngwomensco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ngwomensco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Baross\OneDrive%20-%20YWCA%20Scotland\Documents\Custom%20Office%20Templates\YWM%20templ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28B8DB0D85DE408D4B77C39A124830" ma:contentTypeVersion="18" ma:contentTypeDescription="Create a new document." ma:contentTypeScope="" ma:versionID="d3f00d6aa732cae8b3d280646f1002c7">
  <xsd:schema xmlns:xsd="http://www.w3.org/2001/XMLSchema" xmlns:xs="http://www.w3.org/2001/XMLSchema" xmlns:p="http://schemas.microsoft.com/office/2006/metadata/properties" xmlns:ns2="15d93129-a28d-46ce-9b62-92f5f656a313" xmlns:ns3="38b603b3-0aa4-43d8-883d-adb8c1693190" targetNamespace="http://schemas.microsoft.com/office/2006/metadata/properties" ma:root="true" ma:fieldsID="d427960f51884799eadf3e03b3348935" ns2:_="" ns3:_="">
    <xsd:import namespace="15d93129-a28d-46ce-9b62-92f5f656a313"/>
    <xsd:import namespace="38b603b3-0aa4-43d8-883d-adb8c1693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93129-a28d-46ce-9b62-92f5f656a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cfa0a1-40f7-4b10-b552-af2fbf5eae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603b3-0aa4-43d8-883d-adb8c16931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928a5b-9c98-4892-b3e2-28377a2ff602}" ma:internalName="TaxCatchAll" ma:showField="CatchAllData" ma:web="38b603b3-0aa4-43d8-883d-adb8c1693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b603b3-0aa4-43d8-883d-adb8c1693190" xsi:nil="true"/>
    <lcf76f155ced4ddcb4097134ff3c332f xmlns="15d93129-a28d-46ce-9b62-92f5f656a313">
      <Terms xmlns="http://schemas.microsoft.com/office/infopath/2007/PartnerControls"/>
    </lcf76f155ced4ddcb4097134ff3c332f>
    <SharedWithUsers xmlns="38b603b3-0aa4-43d8-883d-adb8c1693190">
      <UserInfo>
        <DisplayName/>
        <AccountId xsi:nil="true"/>
        <AccountType/>
      </UserInfo>
    </SharedWithUsers>
    <MediaLengthInSeconds xmlns="15d93129-a28d-46ce-9b62-92f5f656a313" xsi:nil="true"/>
  </documentManagement>
</p:properties>
</file>

<file path=customXml/itemProps1.xml><?xml version="1.0" encoding="utf-8"?>
<ds:datastoreItem xmlns:ds="http://schemas.openxmlformats.org/officeDocument/2006/customXml" ds:itemID="{9CDC146D-E5AE-4448-87B8-9FF7C51990E9}">
  <ds:schemaRefs>
    <ds:schemaRef ds:uri="http://schemas.openxmlformats.org/officeDocument/2006/bibliography"/>
  </ds:schemaRefs>
</ds:datastoreItem>
</file>

<file path=customXml/itemProps2.xml><?xml version="1.0" encoding="utf-8"?>
<ds:datastoreItem xmlns:ds="http://schemas.openxmlformats.org/officeDocument/2006/customXml" ds:itemID="{F5866517-5C00-422A-AEBB-9488DB0C8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93129-a28d-46ce-9b62-92f5f656a313"/>
    <ds:schemaRef ds:uri="38b603b3-0aa4-43d8-883d-adb8c1693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4.xml><?xml version="1.0" encoding="utf-8"?>
<ds:datastoreItem xmlns:ds="http://schemas.openxmlformats.org/officeDocument/2006/customXml" ds:itemID="{817BFBAB-597D-418B-A5F0-317E0116D759}">
  <ds:schemaRefs>
    <ds:schemaRef ds:uri="http://purl.org/dc/dcmitype/"/>
    <ds:schemaRef ds:uri="http://schemas.microsoft.com/office/2006/metadata/properties"/>
    <ds:schemaRef ds:uri="http://www.w3.org/XML/1998/namespace"/>
    <ds:schemaRef ds:uri="38b603b3-0aa4-43d8-883d-adb8c1693190"/>
    <ds:schemaRef ds:uri="http://schemas.microsoft.com/office/2006/documentManagement/types"/>
    <ds:schemaRef ds:uri="15d93129-a28d-46ce-9b62-92f5f656a313"/>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YWM template</Template>
  <TotalTime>0</TotalTime>
  <Pages>5</Pages>
  <Words>1079</Words>
  <Characters>6153</Characters>
  <Application>Microsoft Office Word</Application>
  <DocSecurity>0</DocSecurity>
  <Lines>51</Lines>
  <Paragraphs>14</Paragraphs>
  <ScaleCrop>false</ScaleCrop>
  <Company>Microsoft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Baross</dc:creator>
  <cp:keywords/>
  <dc:description/>
  <cp:lastModifiedBy>Abi Baross</cp:lastModifiedBy>
  <cp:revision>2</cp:revision>
  <dcterms:created xsi:type="dcterms:W3CDTF">2024-03-07T10:55:00Z</dcterms:created>
  <dcterms:modified xsi:type="dcterms:W3CDTF">2024-03-07T10:55:00Z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0x010100E928B8DB0D85DE408D4B77C39A124830</vt:lpwstr>
  </property>
  <property fmtid="{D5CDD505-2E9C-101B-9397-08002B2CF9AE}" pid="3" name="Order">
    <vt:r8>545100</vt:r8>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